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3F08CE">
        <w:rPr>
          <w:sz w:val="24"/>
          <w:szCs w:val="24"/>
        </w:rPr>
        <w:t>29</w:t>
      </w:r>
      <w:r w:rsidR="0016426D">
        <w:rPr>
          <w:sz w:val="24"/>
          <w:szCs w:val="24"/>
        </w:rPr>
        <w:t xml:space="preserve"> </w:t>
      </w:r>
      <w:r w:rsidR="003F08CE">
        <w:rPr>
          <w:sz w:val="24"/>
          <w:szCs w:val="24"/>
        </w:rPr>
        <w:t>августа</w:t>
      </w:r>
      <w:r w:rsidR="00D10663">
        <w:rPr>
          <w:sz w:val="24"/>
          <w:szCs w:val="24"/>
        </w:rPr>
        <w:t xml:space="preserve"> </w:t>
      </w:r>
      <w:r w:rsidR="00003E0C">
        <w:rPr>
          <w:sz w:val="24"/>
          <w:szCs w:val="24"/>
        </w:rPr>
        <w:t xml:space="preserve">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</w:t>
      </w:r>
      <w:r w:rsidR="00CA36A3">
        <w:rPr>
          <w:sz w:val="24"/>
          <w:szCs w:val="24"/>
        </w:rPr>
        <w:t xml:space="preserve">5 </w:t>
      </w:r>
      <w:r w:rsidR="004E34E9">
        <w:rPr>
          <w:sz w:val="24"/>
          <w:szCs w:val="24"/>
        </w:rPr>
        <w:t xml:space="preserve"> года № </w:t>
      </w:r>
      <w:r w:rsidR="00597FA7">
        <w:rPr>
          <w:sz w:val="24"/>
          <w:szCs w:val="24"/>
        </w:rPr>
        <w:t>1192</w:t>
      </w:r>
      <w:bookmarkStart w:id="0" w:name="_GoBack"/>
      <w:bookmarkEnd w:id="0"/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9E20E9">
      <w:pPr>
        <w:ind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 w:rsidR="00D80CBE">
        <w:rPr>
          <w:rFonts w:eastAsia="Times New Roman"/>
          <w:sz w:val="24"/>
          <w:szCs w:val="24"/>
        </w:rPr>
        <w:t xml:space="preserve">и 2 и </w:t>
      </w:r>
      <w:r w:rsidRPr="00404141">
        <w:rPr>
          <w:rFonts w:eastAsia="Times New Roman"/>
          <w:sz w:val="24"/>
          <w:szCs w:val="24"/>
        </w:rPr>
        <w:t>10 изложить в следующей редакции:</w:t>
      </w:r>
    </w:p>
    <w:p w:rsid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7796"/>
      </w:tblGrid>
      <w:tr w:rsidR="00D80CBE" w:rsidRPr="00F46A26" w:rsidTr="00D80CBE">
        <w:trPr>
          <w:trHeight w:val="11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BE" w:rsidRPr="00AC4801" w:rsidRDefault="00D80CBE" w:rsidP="00413101">
            <w:pPr>
              <w:jc w:val="both"/>
              <w:rPr>
                <w:sz w:val="22"/>
                <w:szCs w:val="22"/>
              </w:rPr>
            </w:pPr>
            <w:r w:rsidRPr="00AC4801">
              <w:rPr>
                <w:sz w:val="22"/>
                <w:szCs w:val="22"/>
              </w:rPr>
              <w:t>Соисполнители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BE" w:rsidRPr="00F46A26" w:rsidRDefault="00D80CBE" w:rsidP="00413101">
            <w:pPr>
              <w:widowControl w:val="0"/>
              <w:jc w:val="both"/>
              <w:rPr>
                <w:sz w:val="22"/>
                <w:szCs w:val="22"/>
              </w:rPr>
            </w:pPr>
            <w:r w:rsidRPr="00F46A26">
              <w:rPr>
                <w:sz w:val="22"/>
                <w:szCs w:val="22"/>
              </w:rPr>
              <w:t xml:space="preserve">Управление образования МР «Печора», Управление культуры и туризма МР «Печора», </w:t>
            </w:r>
            <w:r>
              <w:rPr>
                <w:sz w:val="22"/>
                <w:szCs w:val="22"/>
              </w:rPr>
              <w:t>К</w:t>
            </w:r>
            <w:r w:rsidRPr="00F46A26">
              <w:rPr>
                <w:sz w:val="22"/>
                <w:szCs w:val="22"/>
              </w:rPr>
              <w:t>омитет по управлению муниципальной собственностью МР «Печора», о</w:t>
            </w:r>
            <w:r w:rsidRPr="00F46A26">
              <w:rPr>
                <w:rFonts w:eastAsia="Times New Roman"/>
                <w:sz w:val="22"/>
                <w:szCs w:val="22"/>
              </w:rPr>
              <w:t>тдел по вопросам социальной политики, здравоохранения и взаимодействия с общественными объединениями администрации МР «Печора»</w:t>
            </w:r>
            <w:r w:rsidRPr="00F46A26">
              <w:rPr>
                <w:sz w:val="22"/>
                <w:szCs w:val="22"/>
              </w:rPr>
              <w:t>, сектор по кадрам и муниципальной службе администрации МР «Печора»</w:t>
            </w:r>
            <w:r>
              <w:rPr>
                <w:sz w:val="22"/>
                <w:szCs w:val="22"/>
              </w:rPr>
              <w:t>, мобилизационный отдел администрации МР «Печора»</w:t>
            </w:r>
          </w:p>
        </w:tc>
      </w:tr>
    </w:tbl>
    <w:p w:rsidR="00D80CBE" w:rsidRPr="00404141" w:rsidRDefault="00D80CBE" w:rsidP="00510020">
      <w:pPr>
        <w:ind w:right="-427"/>
        <w:jc w:val="both"/>
        <w:rPr>
          <w:rFonts w:eastAsia="Times New Roman"/>
          <w:sz w:val="24"/>
          <w:szCs w:val="24"/>
        </w:rPr>
      </w:pPr>
    </w:p>
    <w:tbl>
      <w:tblPr>
        <w:tblW w:w="96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854"/>
        <w:gridCol w:w="854"/>
        <w:gridCol w:w="854"/>
        <w:gridCol w:w="854"/>
        <w:gridCol w:w="854"/>
        <w:gridCol w:w="854"/>
        <w:gridCol w:w="854"/>
        <w:gridCol w:w="855"/>
      </w:tblGrid>
      <w:tr w:rsidR="00483936" w:rsidRPr="007355D6" w:rsidTr="00483936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936" w:rsidRPr="007355D6" w:rsidRDefault="00483936" w:rsidP="00413101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483936" w:rsidRPr="007355D6" w:rsidRDefault="00483936" w:rsidP="00413101">
            <w:pPr>
              <w:rPr>
                <w:sz w:val="22"/>
                <w:szCs w:val="22"/>
              </w:rPr>
            </w:pPr>
          </w:p>
          <w:p w:rsidR="00483936" w:rsidRPr="007355D6" w:rsidRDefault="00483936" w:rsidP="00413101">
            <w:pPr>
              <w:rPr>
                <w:sz w:val="22"/>
                <w:szCs w:val="22"/>
              </w:rPr>
            </w:pPr>
          </w:p>
          <w:p w:rsidR="00483936" w:rsidRPr="007355D6" w:rsidRDefault="00483936" w:rsidP="00413101">
            <w:pPr>
              <w:rPr>
                <w:sz w:val="22"/>
                <w:szCs w:val="22"/>
              </w:rPr>
            </w:pPr>
          </w:p>
          <w:p w:rsidR="00483936" w:rsidRPr="007355D6" w:rsidRDefault="00483936" w:rsidP="00413101">
            <w:pPr>
              <w:rPr>
                <w:sz w:val="22"/>
                <w:szCs w:val="22"/>
              </w:rPr>
            </w:pPr>
          </w:p>
          <w:p w:rsidR="00483936" w:rsidRPr="007355D6" w:rsidRDefault="00483936" w:rsidP="00413101">
            <w:pPr>
              <w:rPr>
                <w:sz w:val="22"/>
                <w:szCs w:val="22"/>
              </w:rPr>
            </w:pPr>
          </w:p>
          <w:p w:rsidR="00483936" w:rsidRPr="007355D6" w:rsidRDefault="00483936" w:rsidP="00413101">
            <w:pPr>
              <w:rPr>
                <w:sz w:val="22"/>
                <w:szCs w:val="22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355D6" w:rsidRDefault="00483936" w:rsidP="003F08CE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="003F08CE">
              <w:rPr>
                <w:sz w:val="22"/>
                <w:szCs w:val="22"/>
              </w:rPr>
              <w:t>120 921,2</w:t>
            </w:r>
            <w:r w:rsidRPr="0027401B">
              <w:rPr>
                <w:sz w:val="22"/>
                <w:szCs w:val="22"/>
              </w:rPr>
              <w:t xml:space="preserve">  тыс</w:t>
            </w:r>
            <w:r w:rsidRPr="007355D6">
              <w:rPr>
                <w:sz w:val="22"/>
                <w:szCs w:val="22"/>
              </w:rPr>
              <w:t>. рублей, в том числе по источникам финансирования и годам реализации:</w:t>
            </w:r>
          </w:p>
        </w:tc>
      </w:tr>
      <w:tr w:rsidR="00483936" w:rsidRPr="007E2036" w:rsidTr="00483936">
        <w:trPr>
          <w:trHeight w:val="50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483936" w:rsidTr="00483936">
        <w:trPr>
          <w:trHeight w:val="51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</w:tr>
      <w:tr w:rsidR="00483936" w:rsidTr="00483936">
        <w:trPr>
          <w:trHeight w:val="25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27401B" w:rsidRDefault="003F08CE" w:rsidP="0035267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120 921,2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16 439,0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13 710,7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11 989,3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3F08CE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10 730,7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10 055,3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10 055,3</w:t>
            </w:r>
          </w:p>
        </w:tc>
      </w:tr>
      <w:tr w:rsidR="00483936" w:rsidRPr="007E2036" w:rsidTr="00483936">
        <w:trPr>
          <w:trHeight w:val="2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483936" w:rsidRPr="007E2036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483936" w:rsidTr="00483936">
        <w:trPr>
          <w:trHeight w:val="34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F07FA3" w:rsidRDefault="00483936" w:rsidP="00352675">
            <w:pPr>
              <w:widowControl w:val="0"/>
              <w:jc w:val="center"/>
              <w:rPr>
                <w:sz w:val="20"/>
              </w:rPr>
            </w:pPr>
            <w:r w:rsidRPr="00F07FA3">
              <w:rPr>
                <w:sz w:val="20"/>
              </w:rPr>
              <w:t>49</w:t>
            </w:r>
            <w:r w:rsidR="00352675">
              <w:rPr>
                <w:sz w:val="20"/>
              </w:rPr>
              <w:t> 170,1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4 812,4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DB49A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B49AA">
              <w:rPr>
                <w:sz w:val="20"/>
              </w:rPr>
              <w:t> 955,7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130017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4 608,8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130017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4 616,3</w:t>
            </w:r>
          </w:p>
        </w:tc>
      </w:tr>
      <w:tr w:rsidR="00483936" w:rsidRPr="007E2036" w:rsidTr="00483936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483936" w:rsidTr="00483936">
        <w:trPr>
          <w:trHeight w:val="3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352675" w:rsidRDefault="00CA36A3" w:rsidP="00352675">
            <w:pPr>
              <w:widowControl w:val="0"/>
              <w:jc w:val="center"/>
              <w:rPr>
                <w:sz w:val="20"/>
              </w:rPr>
            </w:pPr>
            <w:r w:rsidRPr="00352675">
              <w:rPr>
                <w:sz w:val="20"/>
              </w:rPr>
              <w:t>47</w:t>
            </w:r>
            <w:r w:rsidR="00352675" w:rsidRPr="00352675">
              <w:rPr>
                <w:sz w:val="20"/>
              </w:rPr>
              <w:t> 820,1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5 488,0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352675" w:rsidP="004839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5 471,8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130017" w:rsidP="004839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1300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0017">
              <w:rPr>
                <w:sz w:val="20"/>
              </w:rPr>
              <w:t> 996,5</w:t>
            </w:r>
          </w:p>
        </w:tc>
      </w:tr>
      <w:tr w:rsidR="00483936" w:rsidRPr="007E2036" w:rsidTr="00483936">
        <w:trPr>
          <w:trHeight w:val="27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483936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3F08CE" w:rsidRDefault="003F08CE" w:rsidP="00483936">
            <w:pPr>
              <w:widowControl w:val="0"/>
              <w:jc w:val="center"/>
              <w:rPr>
                <w:sz w:val="20"/>
              </w:rPr>
            </w:pPr>
            <w:r w:rsidRPr="003F08CE">
              <w:rPr>
                <w:sz w:val="20"/>
              </w:rPr>
              <w:t>23 931,0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2 961,5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2 751,9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1 688,9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3F08CE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3 303,2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3 442,5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131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3 442,5</w:t>
            </w:r>
          </w:p>
        </w:tc>
      </w:tr>
      <w:tr w:rsidR="00483936" w:rsidRPr="00743885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13101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43885" w:rsidRDefault="00483936" w:rsidP="00D318DD">
            <w:pPr>
              <w:widowControl w:val="0"/>
              <w:jc w:val="both"/>
              <w:rPr>
                <w:sz w:val="20"/>
              </w:rPr>
            </w:pPr>
            <w:r w:rsidRPr="00743885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sz w:val="20"/>
              </w:rPr>
              <w:t>8</w:t>
            </w:r>
            <w:r w:rsidRPr="00743885">
              <w:rPr>
                <w:sz w:val="20"/>
              </w:rPr>
              <w:t>-2030 г</w:t>
            </w:r>
            <w:r>
              <w:rPr>
                <w:sz w:val="20"/>
              </w:rPr>
              <w:t>г.</w:t>
            </w:r>
            <w:r w:rsidRPr="00743885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>7</w:t>
            </w:r>
            <w:r w:rsidRPr="00743885">
              <w:rPr>
                <w:sz w:val="20"/>
              </w:rPr>
              <w:t xml:space="preserve">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  <w:r w:rsidR="004D54D8">
        <w:rPr>
          <w:szCs w:val="26"/>
        </w:rPr>
        <w:t>.</w:t>
      </w:r>
    </w:p>
    <w:p w:rsidR="003E46B8" w:rsidRPr="00FE34E9" w:rsidRDefault="00483936" w:rsidP="003E46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FE34E9">
        <w:rPr>
          <w:sz w:val="24"/>
          <w:szCs w:val="24"/>
        </w:rPr>
        <w:t xml:space="preserve">. </w:t>
      </w:r>
      <w:r w:rsidR="003E46B8" w:rsidRPr="00FE34E9">
        <w:rPr>
          <w:sz w:val="24"/>
          <w:szCs w:val="24"/>
        </w:rPr>
        <w:t xml:space="preserve">В приложении </w:t>
      </w:r>
      <w:r w:rsidR="003E46B8">
        <w:rPr>
          <w:sz w:val="24"/>
          <w:szCs w:val="24"/>
        </w:rPr>
        <w:t xml:space="preserve">1 </w:t>
      </w:r>
      <w:r w:rsidR="003E46B8" w:rsidRPr="00FE34E9">
        <w:rPr>
          <w:sz w:val="24"/>
          <w:szCs w:val="24"/>
        </w:rPr>
        <w:t>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</w:t>
      </w:r>
      <w:r w:rsidR="00D80CBE">
        <w:rPr>
          <w:sz w:val="24"/>
          <w:szCs w:val="24"/>
        </w:rPr>
        <w:t>и</w:t>
      </w:r>
      <w:r w:rsidR="003E46B8" w:rsidRPr="00FE34E9">
        <w:rPr>
          <w:sz w:val="24"/>
          <w:szCs w:val="24"/>
        </w:rPr>
        <w:t xml:space="preserve"> </w:t>
      </w:r>
      <w:r w:rsidR="00D80CBE">
        <w:rPr>
          <w:sz w:val="24"/>
          <w:szCs w:val="24"/>
        </w:rPr>
        <w:t xml:space="preserve">1,5, 6 и </w:t>
      </w:r>
      <w:r w:rsidR="003E46B8" w:rsidRPr="00FE34E9">
        <w:rPr>
          <w:sz w:val="24"/>
          <w:szCs w:val="24"/>
        </w:rPr>
        <w:t>8 изложить в следующей редакции:</w:t>
      </w:r>
    </w:p>
    <w:p w:rsidR="003E46B8" w:rsidRDefault="003E46B8" w:rsidP="003E46B8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7654"/>
      </w:tblGrid>
      <w:tr w:rsidR="00D80CBE" w:rsidRPr="00064EA4" w:rsidTr="00D80CBE">
        <w:trPr>
          <w:trHeight w:val="14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Ответственный исполнитель подпрограммы (соисполнители подпрограммы)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BE" w:rsidRPr="006763AB" w:rsidRDefault="00D80CBE" w:rsidP="00413101">
            <w:pPr>
              <w:widowControl w:val="0"/>
              <w:jc w:val="both"/>
              <w:rPr>
                <w:sz w:val="22"/>
                <w:szCs w:val="22"/>
              </w:rPr>
            </w:pPr>
            <w:r w:rsidRPr="006763AB">
              <w:rPr>
                <w:sz w:val="22"/>
                <w:szCs w:val="22"/>
              </w:rPr>
              <w:t>Отдел экономики и инвестиций администрации МР «Печора»</w:t>
            </w:r>
          </w:p>
          <w:p w:rsidR="00D80CBE" w:rsidRPr="00064EA4" w:rsidRDefault="00D80CBE" w:rsidP="00D80CBE">
            <w:pPr>
              <w:widowControl w:val="0"/>
              <w:jc w:val="both"/>
              <w:rPr>
                <w:sz w:val="22"/>
                <w:szCs w:val="22"/>
              </w:rPr>
            </w:pPr>
            <w:r w:rsidRPr="006763AB">
              <w:rPr>
                <w:sz w:val="22"/>
                <w:szCs w:val="22"/>
              </w:rPr>
              <w:t xml:space="preserve">(Управление образования МР «Печора»; Управление культуры и туризма МР «Печора», </w:t>
            </w:r>
            <w:r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6763AB">
              <w:rPr>
                <w:rFonts w:eastAsia="Calibri"/>
                <w:sz w:val="22"/>
                <w:szCs w:val="22"/>
                <w:lang w:eastAsia="en-US"/>
              </w:rPr>
              <w:t>омитет по управлению муниципальной собственностью МР «Печора»</w:t>
            </w:r>
            <w:r>
              <w:rPr>
                <w:rFonts w:eastAsia="Calibri"/>
                <w:sz w:val="22"/>
                <w:szCs w:val="22"/>
                <w:lang w:eastAsia="en-US"/>
              </w:rPr>
              <w:t>, мобилизационный отдел администрации МР «Печора»</w:t>
            </w:r>
            <w:r w:rsidRPr="006763AB">
              <w:rPr>
                <w:sz w:val="22"/>
                <w:szCs w:val="22"/>
              </w:rPr>
              <w:t>)</w:t>
            </w:r>
          </w:p>
        </w:tc>
      </w:tr>
    </w:tbl>
    <w:p w:rsidR="00D80CBE" w:rsidRDefault="00D80CBE" w:rsidP="003E46B8">
      <w:pPr>
        <w:widowControl w:val="0"/>
        <w:overflowPunct/>
        <w:rPr>
          <w:rFonts w:eastAsia="Times New Roman"/>
          <w:sz w:val="24"/>
          <w:szCs w:val="24"/>
        </w:rPr>
      </w:pPr>
    </w:p>
    <w:tbl>
      <w:tblPr>
        <w:tblW w:w="1049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8505"/>
      </w:tblGrid>
      <w:tr w:rsidR="00D80CBE" w:rsidRPr="00064EA4" w:rsidTr="00413101">
        <w:trPr>
          <w:trHeight w:val="22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lastRenderedPageBreak/>
              <w:t>Задачи подпрограммы</w:t>
            </w:r>
          </w:p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</w:p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064EA4">
              <w:rPr>
                <w:sz w:val="22"/>
                <w:szCs w:val="22"/>
              </w:rPr>
              <w:t>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</w:t>
            </w:r>
            <w:r>
              <w:rPr>
                <w:sz w:val="22"/>
                <w:szCs w:val="22"/>
              </w:rPr>
              <w:t>ым последующим ребенком в семье.</w:t>
            </w:r>
          </w:p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064EA4">
              <w:rPr>
                <w:sz w:val="22"/>
                <w:szCs w:val="22"/>
              </w:rPr>
              <w:t>Осуществление мероприятий, направленных на развит</w:t>
            </w:r>
            <w:r>
              <w:rPr>
                <w:sz w:val="22"/>
                <w:szCs w:val="22"/>
              </w:rPr>
              <w:t>ие и укрепление института семьи.</w:t>
            </w:r>
          </w:p>
          <w:p w:rsidR="00D80CBE" w:rsidRDefault="00D80CBE" w:rsidP="00413101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 Оказание поддержки отдельным категориям граждан в обеспечении их жильем.</w:t>
            </w:r>
          </w:p>
          <w:p w:rsidR="00D80CBE" w:rsidRDefault="00D80CBE" w:rsidP="00413101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4. </w:t>
            </w:r>
            <w:r w:rsidRPr="00064EA4">
              <w:rPr>
                <w:rFonts w:eastAsia="Calibri"/>
                <w:sz w:val="22"/>
                <w:szCs w:val="22"/>
                <w:lang w:eastAsia="en-US"/>
              </w:rPr>
              <w:t>Предоставление молодым семьям социальн</w:t>
            </w:r>
            <w:r>
              <w:rPr>
                <w:rFonts w:eastAsia="Calibri"/>
                <w:sz w:val="22"/>
                <w:szCs w:val="22"/>
                <w:lang w:eastAsia="en-US"/>
              </w:rPr>
              <w:t>ых выплат на приобретение жилья.</w:t>
            </w:r>
          </w:p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  <w:r w:rsidRPr="00001E49">
              <w:rPr>
                <w:rFonts w:eastAsia="Calibri"/>
                <w:sz w:val="22"/>
                <w:szCs w:val="22"/>
                <w:lang w:eastAsia="en-US"/>
              </w:rPr>
              <w:t>5. Оказание социальной поддержки отдельных категорий граждан для выполнения задач специальной военной операции.</w:t>
            </w:r>
          </w:p>
        </w:tc>
      </w:tr>
      <w:tr w:rsidR="00D80CBE" w:rsidRPr="00064EA4" w:rsidTr="00413101">
        <w:trPr>
          <w:trHeight w:val="39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Целевые индикаторы и показатели подпрограммы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</w:t>
            </w:r>
            <w:r>
              <w:rPr>
                <w:sz w:val="22"/>
                <w:szCs w:val="22"/>
              </w:rPr>
              <w:t>ым последующим ребенком в семье.</w:t>
            </w:r>
          </w:p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Количество проведенных мероприятий, направленных на развитие и укрепление института семьи, повышение авторитета и обществе</w:t>
            </w:r>
            <w:r>
              <w:rPr>
                <w:sz w:val="22"/>
                <w:szCs w:val="22"/>
              </w:rPr>
              <w:t>нного значения рождения ребенка.</w:t>
            </w:r>
          </w:p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Количество семей, п</w:t>
            </w:r>
            <w:r>
              <w:rPr>
                <w:sz w:val="22"/>
                <w:szCs w:val="22"/>
              </w:rPr>
              <w:t>ринявших участие в мероприятиях.</w:t>
            </w:r>
          </w:p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 xml:space="preserve">Количество детей-сирот и детей, оставшихся без попечения родителей, </w:t>
            </w:r>
            <w:r>
              <w:rPr>
                <w:sz w:val="22"/>
                <w:szCs w:val="22"/>
              </w:rPr>
              <w:t>обеспеченных жилыми помещениями.</w:t>
            </w:r>
          </w:p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Количество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</w:t>
            </w:r>
            <w:r>
              <w:rPr>
                <w:sz w:val="22"/>
                <w:szCs w:val="22"/>
              </w:rPr>
              <w:t>.</w:t>
            </w:r>
            <w:r w:rsidRPr="00064EA4">
              <w:rPr>
                <w:sz w:val="22"/>
                <w:szCs w:val="22"/>
              </w:rPr>
              <w:t xml:space="preserve"> </w:t>
            </w:r>
          </w:p>
          <w:p w:rsidR="00D80CBE" w:rsidRDefault="00D80CBE" w:rsidP="00413101">
            <w:pPr>
              <w:widowControl w:val="0"/>
              <w:rPr>
                <w:rFonts w:eastAsia="Calibri"/>
                <w:snapToGrid w:val="0"/>
                <w:sz w:val="22"/>
                <w:szCs w:val="22"/>
                <w:lang w:eastAsia="en-US"/>
              </w:rPr>
            </w:pPr>
            <w:r w:rsidRPr="00064EA4">
              <w:rPr>
                <w:rFonts w:eastAsia="Calibri"/>
                <w:sz w:val="22"/>
                <w:szCs w:val="22"/>
                <w:lang w:eastAsia="en-US"/>
              </w:rPr>
              <w:t>Количество молодых семей, которым предоставлены социальные выплаты на улучшение жилищных условий</w:t>
            </w:r>
            <w:r w:rsidRPr="00064EA4">
              <w:rPr>
                <w:rFonts w:eastAsia="Calibri"/>
                <w:snapToGrid w:val="0"/>
                <w:sz w:val="22"/>
                <w:szCs w:val="22"/>
                <w:lang w:eastAsia="en-US"/>
              </w:rPr>
              <w:t>.</w:t>
            </w:r>
          </w:p>
          <w:p w:rsidR="00D80CBE" w:rsidRPr="00064EA4" w:rsidRDefault="00D80CBE" w:rsidP="00413101">
            <w:pPr>
              <w:widowControl w:val="0"/>
              <w:rPr>
                <w:sz w:val="22"/>
                <w:szCs w:val="22"/>
              </w:rPr>
            </w:pPr>
            <w:r w:rsidRPr="00D80CBE">
              <w:rPr>
                <w:sz w:val="22"/>
                <w:szCs w:val="22"/>
              </w:rPr>
              <w:t>Предоставлены дополнительные меры социальной поддержки отдельным категориям граждан для выполнения задач специальной военной операции</w:t>
            </w:r>
            <w:r>
              <w:rPr>
                <w:sz w:val="22"/>
                <w:szCs w:val="22"/>
              </w:rPr>
              <w:t xml:space="preserve"> (да/нет)</w:t>
            </w:r>
            <w:r w:rsidRPr="00D80CBE">
              <w:rPr>
                <w:sz w:val="22"/>
                <w:szCs w:val="22"/>
              </w:rPr>
              <w:t>.</w:t>
            </w:r>
          </w:p>
        </w:tc>
      </w:tr>
    </w:tbl>
    <w:p w:rsidR="00D80CBE" w:rsidRPr="00FE34E9" w:rsidRDefault="00D80CBE" w:rsidP="003E46B8">
      <w:pPr>
        <w:widowControl w:val="0"/>
        <w:overflowPunct/>
        <w:rPr>
          <w:rFonts w:eastAsia="Times New Roman"/>
          <w:sz w:val="24"/>
          <w:szCs w:val="24"/>
        </w:rPr>
      </w:pPr>
    </w:p>
    <w:tbl>
      <w:tblPr>
        <w:tblW w:w="1049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21"/>
        <w:gridCol w:w="921"/>
        <w:gridCol w:w="922"/>
        <w:gridCol w:w="921"/>
        <w:gridCol w:w="921"/>
        <w:gridCol w:w="922"/>
        <w:gridCol w:w="921"/>
        <w:gridCol w:w="922"/>
      </w:tblGrid>
      <w:tr w:rsidR="00A834D4" w:rsidRPr="00EA6070" w:rsidTr="009B7836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4D4" w:rsidRPr="00EA6070" w:rsidRDefault="00A834D4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A834D4" w:rsidRPr="00EA6070" w:rsidRDefault="00A834D4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EA6070" w:rsidRDefault="00A834D4" w:rsidP="003F08CE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</w:t>
            </w:r>
            <w:r w:rsidR="003F08CE">
              <w:rPr>
                <w:rFonts w:eastAsia="Times New Roman"/>
                <w:sz w:val="20"/>
              </w:rPr>
              <w:t>117 407,9</w:t>
            </w:r>
            <w:r w:rsidR="00CA36A3">
              <w:rPr>
                <w:rFonts w:eastAsia="Times New Roman"/>
                <w:sz w:val="20"/>
              </w:rPr>
              <w:t xml:space="preserve">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A834D4" w:rsidRPr="008B0889" w:rsidTr="009B7836">
        <w:trPr>
          <w:trHeight w:val="52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E500F6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Источник финансирования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A834D4" w:rsidRPr="008B0889" w:rsidTr="009B7836">
        <w:trPr>
          <w:trHeight w:val="5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795D34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A834D4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</w:tr>
      <w:tr w:rsidR="00A834D4" w:rsidRPr="008B0889" w:rsidTr="009B7836">
        <w:trPr>
          <w:trHeight w:val="3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3F08CE" w:rsidP="00CA36A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117 407,9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15 994,5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13 201,0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11 419,8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3F08CE" w:rsidP="00795D3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10 253,5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9957F5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9 599,1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9957F5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9 599,1</w:t>
            </w:r>
          </w:p>
        </w:tc>
      </w:tr>
      <w:tr w:rsidR="00A834D4" w:rsidRPr="008B0889" w:rsidTr="009B7836">
        <w:trPr>
          <w:trHeight w:val="34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A834D4" w:rsidRPr="008B0889" w:rsidTr="009B7836">
        <w:trPr>
          <w:trHeight w:val="3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A834D4" w:rsidRPr="008B0889" w:rsidTr="009B7836">
        <w:trPr>
          <w:trHeight w:val="32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9957F5" w:rsidRDefault="009957F5" w:rsidP="00B56071">
            <w:pPr>
              <w:widowControl w:val="0"/>
              <w:jc w:val="center"/>
              <w:rPr>
                <w:sz w:val="20"/>
              </w:rPr>
            </w:pPr>
            <w:r w:rsidRPr="009957F5">
              <w:rPr>
                <w:sz w:val="20"/>
              </w:rPr>
              <w:t>49</w:t>
            </w:r>
            <w:r w:rsidR="00B56071">
              <w:rPr>
                <w:sz w:val="20"/>
              </w:rPr>
              <w:t> 170,1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4 812,4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DB49A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B49AA">
              <w:rPr>
                <w:sz w:val="20"/>
              </w:rPr>
              <w:t> 955,7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9957F5" w:rsidP="0013001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30017">
              <w:rPr>
                <w:sz w:val="20"/>
              </w:rPr>
              <w:t> 608,8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130017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4 616,3</w:t>
            </w:r>
          </w:p>
        </w:tc>
      </w:tr>
      <w:tr w:rsidR="00A834D4" w:rsidRPr="008B0889" w:rsidTr="009B7836">
        <w:trPr>
          <w:trHeight w:val="30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A834D4" w:rsidRPr="00E500F6" w:rsidTr="009B7836">
        <w:trPr>
          <w:trHeight w:val="30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E500F6" w:rsidRDefault="00A834D4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B56071" w:rsidRDefault="00CA36A3" w:rsidP="00B56071">
            <w:pPr>
              <w:jc w:val="center"/>
              <w:rPr>
                <w:sz w:val="20"/>
              </w:rPr>
            </w:pPr>
            <w:r w:rsidRPr="00B56071">
              <w:rPr>
                <w:sz w:val="20"/>
              </w:rPr>
              <w:t>47</w:t>
            </w:r>
            <w:r w:rsidR="00B56071" w:rsidRPr="00B56071">
              <w:rPr>
                <w:sz w:val="20"/>
              </w:rPr>
              <w:t> 378,0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10 559,3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5 642,5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7 413,6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8 936,6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5 374,7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795D34" w:rsidP="00BE37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5 450,8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130017" w:rsidP="00E500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2004,0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9957F5" w:rsidP="001300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0017">
              <w:rPr>
                <w:sz w:val="20"/>
              </w:rPr>
              <w:t> 996,5</w:t>
            </w:r>
          </w:p>
        </w:tc>
      </w:tr>
      <w:tr w:rsidR="00A834D4" w:rsidRPr="008B0889" w:rsidTr="009B7836">
        <w:trPr>
          <w:trHeight w:val="3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A834D4" w:rsidRPr="008B0889" w:rsidTr="009B7836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3F08CE" w:rsidRDefault="003F08CE" w:rsidP="00031953">
            <w:pPr>
              <w:widowControl w:val="0"/>
              <w:jc w:val="center"/>
              <w:rPr>
                <w:sz w:val="20"/>
              </w:rPr>
            </w:pPr>
            <w:r w:rsidRPr="003F08CE">
              <w:rPr>
                <w:sz w:val="20"/>
              </w:rPr>
              <w:t>20 859,8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2 597,0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2 310,0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1 232,7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3F08CE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2 847,0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9957F5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  <w:tr w:rsidR="00A834D4" w:rsidRPr="008B0889" w:rsidTr="009B7836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1004B6" w:rsidRDefault="00A834D4" w:rsidP="00A834D4">
            <w:pPr>
              <w:widowControl w:val="0"/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20"/>
              </w:rPr>
              <w:t>8</w:t>
            </w:r>
            <w:r w:rsidR="00D318DD">
              <w:rPr>
                <w:sz w:val="20"/>
              </w:rPr>
              <w:t>-</w:t>
            </w:r>
            <w:r w:rsidRPr="001004B6">
              <w:rPr>
                <w:sz w:val="20"/>
              </w:rPr>
              <w:t>2030 г</w:t>
            </w:r>
            <w:r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 xml:space="preserve">7 </w:t>
            </w:r>
            <w:r w:rsidRPr="001004B6">
              <w:rPr>
                <w:sz w:val="20"/>
              </w:rPr>
              <w:t>года</w:t>
            </w:r>
          </w:p>
        </w:tc>
      </w:tr>
    </w:tbl>
    <w:p w:rsidR="004D54D8" w:rsidRDefault="003E46B8" w:rsidP="003E46B8">
      <w:pPr>
        <w:widowControl w:val="0"/>
        <w:jc w:val="right"/>
        <w:outlineLvl w:val="1"/>
        <w:rPr>
          <w:rFonts w:eastAsia="Calibri"/>
          <w:szCs w:val="26"/>
          <w:lang w:eastAsia="en-US"/>
        </w:rPr>
      </w:pPr>
      <w:r w:rsidRPr="00773166">
        <w:rPr>
          <w:szCs w:val="26"/>
        </w:rPr>
        <w:t>»</w:t>
      </w:r>
      <w:r w:rsidR="004D54D8">
        <w:rPr>
          <w:rFonts w:eastAsia="Calibri"/>
          <w:szCs w:val="26"/>
          <w:lang w:eastAsia="en-US"/>
        </w:rPr>
        <w:t>.</w:t>
      </w:r>
    </w:p>
    <w:p w:rsidR="00D80CBE" w:rsidRDefault="00D80CBE" w:rsidP="00D80CBE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3.</w:t>
      </w:r>
      <w:r w:rsidRPr="00FE34E9">
        <w:rPr>
          <w:rFonts w:eastAsia="Times New Roman"/>
          <w:sz w:val="24"/>
          <w:szCs w:val="24"/>
        </w:rPr>
        <w:t xml:space="preserve"> Приложение </w:t>
      </w:r>
      <w:r>
        <w:rPr>
          <w:rFonts w:eastAsia="Times New Roman"/>
          <w:sz w:val="24"/>
          <w:szCs w:val="24"/>
        </w:rPr>
        <w:t>1</w:t>
      </w:r>
      <w:r w:rsidRPr="00FE34E9">
        <w:rPr>
          <w:rFonts w:eastAsia="Times New Roman"/>
          <w:sz w:val="24"/>
          <w:szCs w:val="24"/>
        </w:rPr>
        <w:t xml:space="preserve"> к муниципальной программе изложить</w:t>
      </w:r>
      <w:r>
        <w:rPr>
          <w:rFonts w:eastAsia="Times New Roman"/>
          <w:sz w:val="24"/>
          <w:szCs w:val="24"/>
        </w:rPr>
        <w:t xml:space="preserve"> в редакции согласно приложению 1 </w:t>
      </w:r>
      <w:r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  <w:r w:rsidRPr="00FE34E9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b/>
          <w:sz w:val="24"/>
          <w:szCs w:val="24"/>
        </w:rPr>
        <w:t xml:space="preserve">           </w:t>
      </w:r>
      <w:r w:rsidRPr="00FE34E9">
        <w:rPr>
          <w:rFonts w:eastAsia="Times New Roman"/>
          <w:sz w:val="24"/>
          <w:szCs w:val="24"/>
        </w:rPr>
        <w:t>от 31.12.2019 г. № 1682.</w:t>
      </w:r>
    </w:p>
    <w:p w:rsidR="00404141" w:rsidRDefault="00B56071" w:rsidP="00CA36A3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4</w:t>
      </w:r>
      <w:r w:rsidR="00CA36A3">
        <w:rPr>
          <w:rFonts w:eastAsia="Calibri"/>
          <w:sz w:val="24"/>
          <w:szCs w:val="24"/>
          <w:lang w:eastAsia="en-US"/>
        </w:rPr>
        <w:t>.</w:t>
      </w:r>
      <w:r w:rsidR="00404141" w:rsidRPr="00FE34E9">
        <w:rPr>
          <w:rFonts w:eastAsia="Times New Roman"/>
          <w:sz w:val="24"/>
          <w:szCs w:val="24"/>
        </w:rPr>
        <w:t xml:space="preserve"> Приложение 2 к муниципальной программе изложить</w:t>
      </w:r>
      <w:r>
        <w:rPr>
          <w:rFonts w:eastAsia="Times New Roman"/>
          <w:sz w:val="24"/>
          <w:szCs w:val="24"/>
        </w:rPr>
        <w:t xml:space="preserve"> в редакции согласно приложению</w:t>
      </w:r>
      <w:r w:rsidR="000B3EA8">
        <w:rPr>
          <w:rFonts w:eastAsia="Times New Roman"/>
          <w:sz w:val="24"/>
          <w:szCs w:val="24"/>
        </w:rPr>
        <w:t xml:space="preserve"> </w:t>
      </w:r>
      <w:r w:rsidR="00D80CBE">
        <w:rPr>
          <w:rFonts w:eastAsia="Times New Roman"/>
          <w:sz w:val="24"/>
          <w:szCs w:val="24"/>
        </w:rPr>
        <w:t xml:space="preserve">2 </w:t>
      </w:r>
      <w:r w:rsidR="00404141"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b/>
          <w:sz w:val="24"/>
          <w:szCs w:val="24"/>
        </w:rPr>
        <w:t xml:space="preserve">          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p w:rsidR="00D80CBE" w:rsidRDefault="00D80CBE" w:rsidP="00D80CBE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</w:t>
      </w:r>
      <w:r w:rsidRPr="00FE34E9">
        <w:rPr>
          <w:rFonts w:eastAsia="Times New Roman"/>
          <w:sz w:val="24"/>
          <w:szCs w:val="24"/>
        </w:rPr>
        <w:t xml:space="preserve">Приложение </w:t>
      </w:r>
      <w:r>
        <w:rPr>
          <w:rFonts w:eastAsia="Times New Roman"/>
          <w:sz w:val="24"/>
          <w:szCs w:val="24"/>
        </w:rPr>
        <w:t>3</w:t>
      </w:r>
      <w:r w:rsidRPr="00FE34E9">
        <w:rPr>
          <w:rFonts w:eastAsia="Times New Roman"/>
          <w:sz w:val="24"/>
          <w:szCs w:val="24"/>
        </w:rPr>
        <w:t xml:space="preserve"> к муниципальной программе изложить</w:t>
      </w:r>
      <w:r>
        <w:rPr>
          <w:rFonts w:eastAsia="Times New Roman"/>
          <w:sz w:val="24"/>
          <w:szCs w:val="24"/>
        </w:rPr>
        <w:t xml:space="preserve"> в редакции согласно приложению 3 </w:t>
      </w:r>
      <w:r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  <w:r w:rsidRPr="00FE34E9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b/>
          <w:sz w:val="24"/>
          <w:szCs w:val="24"/>
        </w:rPr>
        <w:t xml:space="preserve">           </w:t>
      </w:r>
      <w:r w:rsidRPr="00FE34E9">
        <w:rPr>
          <w:rFonts w:eastAsia="Times New Roman"/>
          <w:sz w:val="24"/>
          <w:szCs w:val="24"/>
        </w:rPr>
        <w:t>от 31.12.2019 г. № 1682.</w:t>
      </w:r>
    </w:p>
    <w:p w:rsidR="003F08CE" w:rsidRDefault="003F08CE" w:rsidP="00D80CBE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 </w:t>
      </w:r>
      <w:r w:rsidRPr="003F08CE">
        <w:rPr>
          <w:rFonts w:eastAsia="Times New Roman"/>
          <w:sz w:val="24"/>
          <w:szCs w:val="24"/>
        </w:rPr>
        <w:t xml:space="preserve">Приложение </w:t>
      </w:r>
      <w:r>
        <w:rPr>
          <w:rFonts w:eastAsia="Times New Roman"/>
          <w:sz w:val="24"/>
          <w:szCs w:val="24"/>
        </w:rPr>
        <w:t>4</w:t>
      </w:r>
      <w:r w:rsidRPr="003F08CE">
        <w:rPr>
          <w:rFonts w:eastAsia="Times New Roman"/>
          <w:sz w:val="24"/>
          <w:szCs w:val="24"/>
        </w:rPr>
        <w:t xml:space="preserve"> к муниципальной программе изложить в редакции согласно приложению </w:t>
      </w:r>
      <w:r>
        <w:rPr>
          <w:rFonts w:eastAsia="Times New Roman"/>
          <w:sz w:val="24"/>
          <w:szCs w:val="24"/>
        </w:rPr>
        <w:t>4</w:t>
      </w:r>
      <w:r w:rsidRPr="003F08CE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            от 31.12.2019 г. № 1682.</w:t>
      </w:r>
    </w:p>
    <w:p w:rsidR="00413101" w:rsidRDefault="009957F5" w:rsidP="009957F5">
      <w:pPr>
        <w:widowControl w:val="0"/>
        <w:tabs>
          <w:tab w:val="left" w:pos="426"/>
        </w:tabs>
        <w:ind w:firstLine="709"/>
        <w:jc w:val="center"/>
        <w:rPr>
          <w:rFonts w:eastAsia="Times New Roman"/>
          <w:sz w:val="24"/>
          <w:szCs w:val="24"/>
        </w:rPr>
        <w:sectPr w:rsidR="00413101" w:rsidSect="003B2F6E">
          <w:pgSz w:w="11906" w:h="16838"/>
          <w:pgMar w:top="709" w:right="566" w:bottom="567" w:left="1701" w:header="709" w:footer="709" w:gutter="0"/>
          <w:cols w:space="708"/>
          <w:docGrid w:linePitch="360"/>
        </w:sectPr>
      </w:pPr>
      <w:r>
        <w:rPr>
          <w:rFonts w:eastAsia="Times New Roman"/>
          <w:sz w:val="24"/>
          <w:szCs w:val="24"/>
        </w:rPr>
        <w:t>__________________________________</w:t>
      </w:r>
    </w:p>
    <w:p w:rsidR="003B2F6E" w:rsidRDefault="003B2F6E" w:rsidP="00413101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Приложение 1</w:t>
      </w:r>
    </w:p>
    <w:p w:rsidR="003B2F6E" w:rsidRDefault="003B2F6E" w:rsidP="00413101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</w:p>
    <w:p w:rsidR="003B2F6E" w:rsidRDefault="003B2F6E" w:rsidP="00413101">
      <w:pPr>
        <w:jc w:val="right"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от 31.12.2019 г. № 1682</w:t>
      </w:r>
    </w:p>
    <w:p w:rsidR="003B2F6E" w:rsidRDefault="003B2F6E" w:rsidP="00413101">
      <w:pPr>
        <w:jc w:val="right"/>
        <w:rPr>
          <w:rFonts w:eastAsia="Times New Roman"/>
          <w:sz w:val="24"/>
          <w:szCs w:val="24"/>
        </w:rPr>
      </w:pPr>
    </w:p>
    <w:p w:rsidR="00413101" w:rsidRPr="00F20F3A" w:rsidRDefault="003B2F6E" w:rsidP="00413101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  <w:r w:rsidR="00413101" w:rsidRPr="00F20F3A">
        <w:rPr>
          <w:rFonts w:eastAsia="Times New Roman"/>
          <w:sz w:val="24"/>
          <w:szCs w:val="24"/>
        </w:rPr>
        <w:t xml:space="preserve">Приложение 1 </w:t>
      </w:r>
    </w:p>
    <w:p w:rsidR="00413101" w:rsidRPr="00F20F3A" w:rsidRDefault="00413101" w:rsidP="00413101">
      <w:pPr>
        <w:jc w:val="right"/>
        <w:rPr>
          <w:rFonts w:eastAsia="Times New Roman"/>
          <w:sz w:val="24"/>
          <w:szCs w:val="24"/>
        </w:rPr>
      </w:pPr>
      <w:r w:rsidRPr="00F20F3A">
        <w:rPr>
          <w:rFonts w:eastAsia="Times New Roman"/>
          <w:sz w:val="24"/>
          <w:szCs w:val="24"/>
        </w:rPr>
        <w:t>к муниципальной программе</w:t>
      </w:r>
      <w:r>
        <w:rPr>
          <w:rFonts w:eastAsia="Times New Roman"/>
          <w:sz w:val="24"/>
          <w:szCs w:val="24"/>
        </w:rPr>
        <w:t xml:space="preserve"> МО МР «Печора»</w:t>
      </w:r>
      <w:r w:rsidRPr="00F20F3A">
        <w:rPr>
          <w:rFonts w:eastAsia="Times New Roman"/>
          <w:sz w:val="24"/>
          <w:szCs w:val="24"/>
        </w:rPr>
        <w:t xml:space="preserve"> </w:t>
      </w:r>
    </w:p>
    <w:p w:rsidR="00413101" w:rsidRPr="00F20F3A" w:rsidRDefault="00413101" w:rsidP="00413101">
      <w:pPr>
        <w:jc w:val="right"/>
        <w:rPr>
          <w:rFonts w:eastAsia="Times New Roman"/>
          <w:sz w:val="24"/>
          <w:szCs w:val="24"/>
        </w:rPr>
      </w:pPr>
      <w:r w:rsidRPr="00F20F3A">
        <w:rPr>
          <w:sz w:val="24"/>
          <w:szCs w:val="24"/>
        </w:rPr>
        <w:t>«Социальное развитие»</w:t>
      </w:r>
    </w:p>
    <w:p w:rsidR="00413101" w:rsidRPr="00F20F3A" w:rsidRDefault="00413101" w:rsidP="00413101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413101" w:rsidRPr="00F20F3A" w:rsidRDefault="00413101" w:rsidP="00413101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Перечень</w:t>
      </w:r>
    </w:p>
    <w:p w:rsidR="00413101" w:rsidRPr="00F20F3A" w:rsidRDefault="00413101" w:rsidP="00413101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основных мероприятий муниципальной программы</w:t>
      </w:r>
    </w:p>
    <w:p w:rsidR="00413101" w:rsidRPr="00F20F3A" w:rsidRDefault="00413101" w:rsidP="00413101">
      <w:pPr>
        <w:pStyle w:val="a8"/>
        <w:jc w:val="center"/>
        <w:rPr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«Социальное развитие</w:t>
      </w:r>
      <w:r w:rsidRPr="00EB3FD6">
        <w:rPr>
          <w:rFonts w:ascii="Times New Roman" w:hAnsi="Times New Roman"/>
          <w:sz w:val="24"/>
          <w:szCs w:val="24"/>
        </w:rPr>
        <w:t>»</w:t>
      </w:r>
    </w:p>
    <w:p w:rsidR="00413101" w:rsidRPr="00F20F3A" w:rsidRDefault="00413101" w:rsidP="00413101">
      <w:pPr>
        <w:pStyle w:val="a8"/>
        <w:jc w:val="center"/>
        <w:rPr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559"/>
        <w:gridCol w:w="1134"/>
        <w:gridCol w:w="1134"/>
        <w:gridCol w:w="2835"/>
        <w:gridCol w:w="1701"/>
        <w:gridCol w:w="3402"/>
      </w:tblGrid>
      <w:tr w:rsidR="00413101" w:rsidRPr="00A7520B" w:rsidTr="00413101">
        <w:trPr>
          <w:trHeight w:val="800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N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Наименование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основного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Ответственный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исполнитель, соисполнитель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Срок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Ожидаемый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непосредственный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результат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(краткое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Последствия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не реализации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основного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Связь с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показателями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муниципальной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  программы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(подпрограммы)</w:t>
            </w:r>
          </w:p>
        </w:tc>
      </w:tr>
      <w:tr w:rsidR="00413101" w:rsidRPr="00A7520B" w:rsidTr="00413101">
        <w:trPr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13101" w:rsidRPr="00A7520B" w:rsidTr="00413101">
        <w:trPr>
          <w:tblHeader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8</w:t>
            </w:r>
          </w:p>
        </w:tc>
      </w:tr>
      <w:tr w:rsidR="00413101" w:rsidRPr="00A7520B" w:rsidTr="00413101">
        <w:trPr>
          <w:trHeight w:val="263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b/>
                <w:sz w:val="18"/>
                <w:szCs w:val="18"/>
              </w:rPr>
              <w:t>Подпрограмма 1 «Содействие занятости населения»</w:t>
            </w:r>
          </w:p>
        </w:tc>
      </w:tr>
      <w:tr w:rsidR="00413101" w:rsidRPr="00A7520B" w:rsidTr="00413101">
        <w:trPr>
          <w:trHeight w:val="281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Задача 1. Создание условий для содействия занятости населения</w:t>
            </w:r>
          </w:p>
        </w:tc>
      </w:tr>
      <w:tr w:rsidR="00413101" w:rsidRPr="00A7520B" w:rsidTr="0041310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1.1.1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color w:val="000000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1.1.1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color w:val="000000"/>
                <w:sz w:val="18"/>
                <w:szCs w:val="18"/>
              </w:rPr>
              <w:t xml:space="preserve">Участие в организации проведения оплачиваемых общественных работ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Сектор по кадрам и муниципальной службе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31.12.20</w:t>
            </w: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Обеспечение     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временной занятостью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незанятых трудовой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деятельностью граждан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Риск роста напряженности на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рынке труда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Количество участников проведения оплачиваемых общественных работ</w:t>
            </w:r>
          </w:p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413101" w:rsidRPr="00A7520B" w:rsidTr="00413101">
        <w:trPr>
          <w:trHeight w:val="221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7520B">
              <w:rPr>
                <w:rFonts w:eastAsia="Times New Roman"/>
                <w:b/>
                <w:sz w:val="18"/>
                <w:szCs w:val="18"/>
              </w:rPr>
              <w:t xml:space="preserve">Подпрограмма 2 </w:t>
            </w:r>
            <w:r w:rsidRPr="00A7520B">
              <w:rPr>
                <w:rFonts w:eastAsia="Times New Roman"/>
                <w:b/>
                <w:color w:val="000000"/>
                <w:sz w:val="18"/>
                <w:szCs w:val="18"/>
              </w:rPr>
              <w:t>«Социальная поддержка отдельных категорий граждан, развитие и укрепление института семьи</w:t>
            </w:r>
            <w:r w:rsidRPr="00A7520B">
              <w:rPr>
                <w:rFonts w:eastAsia="Times New Roman"/>
                <w:b/>
                <w:sz w:val="18"/>
                <w:szCs w:val="18"/>
              </w:rPr>
              <w:t>»</w:t>
            </w:r>
          </w:p>
        </w:tc>
      </w:tr>
      <w:tr w:rsidR="00413101" w:rsidRPr="00A7520B" w:rsidTr="00413101">
        <w:trPr>
          <w:trHeight w:val="565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</w:t>
            </w:r>
          </w:p>
        </w:tc>
      </w:tr>
      <w:tr w:rsidR="00413101" w:rsidRPr="00A7520B" w:rsidTr="00413101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2.1.1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2.1.1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sz w:val="18"/>
                <w:szCs w:val="18"/>
              </w:rPr>
              <w:t xml:space="preserve">Обеспечение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 </w:t>
            </w:r>
          </w:p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Управление образования муниципального района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31.12.20</w:t>
            </w: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Дополнительная социальная поддержка отдельных категорий населения МО МР «Печора», снижение социальной напряженности в обществе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Снижение уровня жизни отдельных категорий граждан,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имеющих гарантированное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 xml:space="preserve">право на меры социальной        </w:t>
            </w:r>
            <w:r w:rsidRPr="00A7520B">
              <w:rPr>
                <w:rFonts w:eastAsia="Times New Roman"/>
                <w:sz w:val="18"/>
                <w:szCs w:val="18"/>
              </w:rPr>
              <w:br/>
              <w:t>поддержки, снижение рождаемости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</w:tr>
      <w:tr w:rsidR="00413101" w:rsidRPr="00A7520B" w:rsidTr="00413101">
        <w:trPr>
          <w:trHeight w:val="173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lastRenderedPageBreak/>
              <w:t>Задача 2.</w:t>
            </w:r>
            <w:r w:rsidRPr="00A7520B">
              <w:rPr>
                <w:rFonts w:eastAsia="Times New Roman"/>
                <w:b/>
                <w:sz w:val="18"/>
                <w:szCs w:val="18"/>
              </w:rPr>
              <w:t xml:space="preserve">  </w:t>
            </w:r>
            <w:r w:rsidRPr="00A7520B">
              <w:rPr>
                <w:rFonts w:eastAsia="Times New Roman"/>
                <w:sz w:val="18"/>
                <w:szCs w:val="18"/>
              </w:rPr>
              <w:t>Осуществление мероприятий, направленных на развитие и укрепление института семьи</w:t>
            </w:r>
          </w:p>
        </w:tc>
      </w:tr>
      <w:tr w:rsidR="00413101" w:rsidRPr="00A7520B" w:rsidTr="0041310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2.2.1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2.2.1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sz w:val="18"/>
                <w:szCs w:val="18"/>
              </w:rPr>
              <w:t>Мероприятия, направленные на развитие и укрепление института семьи, повышение авторитета и общественного значения рождения ребенка.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31.12.20</w:t>
            </w: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Повышение престижа и укрепление института 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rPr>
                <w:rFonts w:eastAsia="Calibri"/>
                <w:sz w:val="18"/>
                <w:szCs w:val="18"/>
              </w:rPr>
            </w:pPr>
            <w:r w:rsidRPr="00A7520B">
              <w:rPr>
                <w:rFonts w:eastAsia="Calibri"/>
                <w:sz w:val="18"/>
                <w:szCs w:val="18"/>
              </w:rPr>
              <w:t xml:space="preserve">Уменьшение состава семьи, обусловлено сознательным ограничением количества детей, и снижение ценности семьи и брака у молодого поколения. </w:t>
            </w:r>
          </w:p>
          <w:p w:rsidR="00413101" w:rsidRPr="00A7520B" w:rsidRDefault="00413101" w:rsidP="00413101">
            <w:pPr>
              <w:rPr>
                <w:rFonts w:eastAsia="Calibri"/>
                <w:sz w:val="18"/>
                <w:szCs w:val="18"/>
              </w:rPr>
            </w:pPr>
            <w:r w:rsidRPr="00A7520B">
              <w:rPr>
                <w:rFonts w:eastAsia="Calibri"/>
                <w:sz w:val="18"/>
                <w:szCs w:val="18"/>
              </w:rPr>
              <w:t>Увеличение числа разводов и уходов из семьи.</w:t>
            </w:r>
          </w:p>
          <w:p w:rsidR="00413101" w:rsidRPr="00A7520B" w:rsidRDefault="00413101" w:rsidP="00413101">
            <w:pPr>
              <w:rPr>
                <w:rFonts w:eastAsia="Calibri"/>
                <w:sz w:val="18"/>
                <w:szCs w:val="18"/>
              </w:rPr>
            </w:pPr>
            <w:r w:rsidRPr="00A7520B">
              <w:rPr>
                <w:rFonts w:eastAsia="Calibri"/>
                <w:sz w:val="18"/>
                <w:szCs w:val="18"/>
              </w:rPr>
              <w:t xml:space="preserve">Увеличение числа детей, рожденных вне брака, и матерей-одиночек. </w:t>
            </w:r>
          </w:p>
          <w:p w:rsidR="00413101" w:rsidRPr="00A7520B" w:rsidRDefault="00413101" w:rsidP="00413101">
            <w:pPr>
              <w:rPr>
                <w:rFonts w:eastAsia="Calibri"/>
                <w:sz w:val="18"/>
                <w:szCs w:val="18"/>
              </w:rPr>
            </w:pPr>
            <w:r w:rsidRPr="00A7520B">
              <w:rPr>
                <w:rFonts w:eastAsia="Calibri"/>
                <w:sz w:val="18"/>
                <w:szCs w:val="18"/>
              </w:rPr>
              <w:t>Кризис семьи как важнейшего социального института, обеспечивающего социализацию личности и включение человека в систему социальных отношений.</w:t>
            </w:r>
          </w:p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napToGrid w:val="0"/>
                <w:sz w:val="18"/>
                <w:szCs w:val="18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ребенка.</w:t>
            </w:r>
          </w:p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napToGrid w:val="0"/>
                <w:sz w:val="18"/>
                <w:szCs w:val="18"/>
              </w:rPr>
              <w:t>Количество семей, принявших участие в мероприятиях</w:t>
            </w:r>
          </w:p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413101" w:rsidRPr="00A7520B" w:rsidTr="009B7836">
        <w:trPr>
          <w:trHeight w:val="246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A7520B">
              <w:rPr>
                <w:rFonts w:eastAsia="Times New Roman"/>
                <w:sz w:val="20"/>
              </w:rPr>
              <w:t>Задача 3.  Оказание поддержки отдельным категориям граждан в обеспечении их жильем</w:t>
            </w:r>
          </w:p>
        </w:tc>
      </w:tr>
      <w:tr w:rsidR="00413101" w:rsidRPr="00A7520B" w:rsidTr="0041310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2.3.1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2.3.1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sz w:val="18"/>
                <w:szCs w:val="18"/>
              </w:rPr>
              <w:t>Обеспечение жильем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31.12.20</w:t>
            </w: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napToGrid w:val="0"/>
                <w:sz w:val="18"/>
                <w:szCs w:val="18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jc w:val="both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 xml:space="preserve">Отсутствие возможности предоставить жилые помещения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ab/>
            </w:r>
          </w:p>
        </w:tc>
      </w:tr>
      <w:tr w:rsidR="00413101" w:rsidRPr="00A7520B" w:rsidTr="0041310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2.3.2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D04F7">
              <w:rPr>
                <w:rFonts w:eastAsia="Times New Roman"/>
                <w:sz w:val="18"/>
                <w:szCs w:val="18"/>
              </w:rPr>
              <w:t xml:space="preserve">Основное  мероприятие 2.3. 2.  Обеспечение жильем отдельных категорий граждан, установленных </w:t>
            </w:r>
            <w:r w:rsidRPr="00AD04F7">
              <w:rPr>
                <w:rFonts w:eastAsia="Times New Roman"/>
                <w:sz w:val="18"/>
                <w:szCs w:val="18"/>
              </w:rPr>
              <w:lastRenderedPageBreak/>
              <w:t>Федеральными законами от 12 января 1995 года № 5-ФЗ «О ветеранах» и от 24 ноября 1995 года № 181-ФЗ «О социальной защите в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lastRenderedPageBreak/>
              <w:t xml:space="preserve">Комитет по управлению муниципальной </w:t>
            </w:r>
            <w:r w:rsidRPr="00A7520B">
              <w:rPr>
                <w:rFonts w:eastAsia="Times New Roman"/>
                <w:sz w:val="18"/>
                <w:szCs w:val="18"/>
              </w:rPr>
              <w:lastRenderedPageBreak/>
              <w:t>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lastRenderedPageBreak/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31.12.20</w:t>
            </w: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napToGrid w:val="0"/>
                <w:sz w:val="18"/>
                <w:szCs w:val="18"/>
              </w:rPr>
              <w:t xml:space="preserve">Обеспечение жилыми помещениями </w:t>
            </w:r>
            <w:r w:rsidRPr="00AD04F7">
              <w:rPr>
                <w:rFonts w:eastAsia="Times New Roman"/>
                <w:sz w:val="18"/>
                <w:szCs w:val="18"/>
              </w:rPr>
              <w:t xml:space="preserve">категорий граждан, установленных Федеральными </w:t>
            </w:r>
            <w:r w:rsidRPr="00AD04F7">
              <w:rPr>
                <w:rFonts w:eastAsia="Times New Roman"/>
                <w:sz w:val="18"/>
                <w:szCs w:val="18"/>
              </w:rPr>
              <w:lastRenderedPageBreak/>
              <w:t>законами от 12 января 1995 года № 5-ФЗ «О ветеранах» и от 24 ноября 1995 года № 181-ФЗ «О социальной защите в Российской Федерации»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jc w:val="both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lastRenderedPageBreak/>
              <w:t xml:space="preserve">Отсутствие возможности предоставить </w:t>
            </w:r>
            <w:r w:rsidRPr="00A7520B">
              <w:rPr>
                <w:sz w:val="18"/>
                <w:szCs w:val="18"/>
              </w:rPr>
              <w:lastRenderedPageBreak/>
              <w:t>жилые помещения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napToGrid w:val="0"/>
                <w:sz w:val="20"/>
              </w:rPr>
              <w:lastRenderedPageBreak/>
              <w:t>Доля ветеранов боевых действий, инвалидов, семей, имеющих детей-</w:t>
            </w:r>
            <w:r>
              <w:rPr>
                <w:rFonts w:eastAsia="Times New Roman"/>
                <w:snapToGrid w:val="0"/>
                <w:sz w:val="20"/>
              </w:rPr>
              <w:lastRenderedPageBreak/>
              <w:t>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</w:tr>
      <w:tr w:rsidR="00413101" w:rsidRPr="00A7520B" w:rsidTr="00413101">
        <w:trPr>
          <w:trHeight w:val="310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Calibri"/>
                <w:sz w:val="18"/>
                <w:szCs w:val="18"/>
              </w:rPr>
              <w:lastRenderedPageBreak/>
              <w:t>Задача 4. Предоставление молодым семьям социальных выплат на приобретение жилья</w:t>
            </w:r>
          </w:p>
        </w:tc>
      </w:tr>
      <w:tr w:rsidR="00413101" w:rsidRPr="00A7520B" w:rsidTr="0041310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2.4.1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2.4.1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sz w:val="18"/>
                <w:szCs w:val="18"/>
              </w:rPr>
              <w:t>Предоставление молодым семьям социальных выплат для приобретения (строительства) жилья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31.12.20</w:t>
            </w:r>
            <w:r>
              <w:rPr>
                <w:rFonts w:eastAsia="Times New Roman"/>
                <w:sz w:val="18"/>
                <w:szCs w:val="18"/>
              </w:rPr>
              <w:t>3</w:t>
            </w:r>
            <w:r w:rsidRPr="00A7520B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napToGrid w:val="0"/>
                <w:sz w:val="18"/>
                <w:szCs w:val="18"/>
              </w:rPr>
              <w:t>Улучшение жилищных условий 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jc w:val="both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Отсутствие возможности улучшить жилищные условия молодых семей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Количество молодых семей, которым предоставлены социальные выплаты на улучшение жилищных условий</w:t>
            </w:r>
          </w:p>
        </w:tc>
      </w:tr>
      <w:tr w:rsidR="009B7836" w:rsidRPr="00A7520B" w:rsidTr="009B7836">
        <w:trPr>
          <w:trHeight w:val="227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Pr="00A7520B" w:rsidRDefault="009B7836" w:rsidP="009B7836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Задача </w:t>
            </w:r>
            <w:r w:rsidRPr="009B7836">
              <w:rPr>
                <w:rFonts w:eastAsia="Times New Roman"/>
                <w:sz w:val="18"/>
                <w:szCs w:val="18"/>
              </w:rPr>
              <w:t>5. Оказание социальной поддержки отдельных категорий граждан для выполнения задач специальной военной операции.</w:t>
            </w:r>
          </w:p>
        </w:tc>
      </w:tr>
      <w:tr w:rsidR="009B7836" w:rsidRPr="00A7520B" w:rsidTr="0041310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Pr="00A7520B" w:rsidRDefault="009B7836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2.5.1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Default="009B7836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Основное мероприятие 2.5.1</w:t>
            </w:r>
          </w:p>
          <w:p w:rsidR="009B7836" w:rsidRPr="00A7520B" w:rsidRDefault="009B7836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9B7836">
              <w:rPr>
                <w:rFonts w:eastAsia="Times New Roman"/>
                <w:sz w:val="18"/>
                <w:szCs w:val="18"/>
              </w:rPr>
              <w:t>Оказание дополнительной социальной поддержки отдельных категорий граждан для выполнения задач специальной военной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Pr="00A7520B" w:rsidRDefault="009B7836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Мобилизационный отдел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36" w:rsidRPr="00A7520B" w:rsidRDefault="009B7836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01.09.2025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36" w:rsidRPr="00A7520B" w:rsidRDefault="009B7836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Pr="00A7520B" w:rsidRDefault="009B7836" w:rsidP="009B7836">
            <w:pPr>
              <w:widowControl w:val="0"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>
              <w:rPr>
                <w:rFonts w:eastAsia="Times New Roman"/>
                <w:snapToGrid w:val="0"/>
                <w:sz w:val="18"/>
                <w:szCs w:val="18"/>
              </w:rPr>
              <w:t>Обеспечение дополнительной поддержки отдельных категорий граждан  в связи с проведением специальной военной операции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Pr="00A7520B" w:rsidRDefault="009B7836" w:rsidP="009B783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Отсутствие возможности предоставить </w:t>
            </w:r>
            <w:r w:rsidRPr="009B7836">
              <w:rPr>
                <w:sz w:val="18"/>
                <w:szCs w:val="18"/>
              </w:rPr>
              <w:t>дополнительн</w:t>
            </w:r>
            <w:r>
              <w:rPr>
                <w:sz w:val="18"/>
                <w:szCs w:val="18"/>
              </w:rPr>
              <w:t xml:space="preserve">ую </w:t>
            </w:r>
            <w:r w:rsidRPr="009B7836">
              <w:rPr>
                <w:sz w:val="18"/>
                <w:szCs w:val="18"/>
              </w:rPr>
              <w:t>поддержк</w:t>
            </w:r>
            <w:r>
              <w:rPr>
                <w:sz w:val="18"/>
                <w:szCs w:val="18"/>
              </w:rPr>
              <w:t>у</w:t>
            </w:r>
            <w:r w:rsidRPr="009B7836">
              <w:rPr>
                <w:sz w:val="18"/>
                <w:szCs w:val="18"/>
              </w:rPr>
              <w:t xml:space="preserve"> отдельны</w:t>
            </w:r>
            <w:r>
              <w:rPr>
                <w:sz w:val="18"/>
                <w:szCs w:val="18"/>
              </w:rPr>
              <w:t>м</w:t>
            </w:r>
            <w:r w:rsidRPr="009B7836">
              <w:rPr>
                <w:sz w:val="18"/>
                <w:szCs w:val="18"/>
              </w:rPr>
              <w:t xml:space="preserve"> категори</w:t>
            </w:r>
            <w:r>
              <w:rPr>
                <w:sz w:val="18"/>
                <w:szCs w:val="18"/>
              </w:rPr>
              <w:t xml:space="preserve">ям граждан </w:t>
            </w:r>
            <w:r w:rsidRPr="009B7836">
              <w:rPr>
                <w:sz w:val="18"/>
                <w:szCs w:val="18"/>
              </w:rPr>
              <w:t>в связи с проведением специальной военной операции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36" w:rsidRPr="00A7520B" w:rsidRDefault="009B7836" w:rsidP="00413101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9B7836">
              <w:rPr>
                <w:rFonts w:eastAsia="Times New Roman"/>
                <w:sz w:val="18"/>
                <w:szCs w:val="18"/>
              </w:rPr>
              <w:t>Предоставлены дополнительные меры социальной поддержки отдельным категориям граждан для выполнения задач специальной военной операции</w:t>
            </w:r>
          </w:p>
        </w:tc>
      </w:tr>
      <w:tr w:rsidR="00413101" w:rsidRPr="00A7520B" w:rsidTr="00413101">
        <w:trPr>
          <w:trHeight w:val="221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b/>
                <w:sz w:val="18"/>
                <w:szCs w:val="18"/>
              </w:rPr>
              <w:t>Подпрограмма 3 «Поддержка некоммерческих общественных организаций»</w:t>
            </w:r>
          </w:p>
        </w:tc>
      </w:tr>
      <w:tr w:rsidR="00413101" w:rsidRPr="00A7520B" w:rsidTr="00413101">
        <w:trPr>
          <w:trHeight w:val="164"/>
          <w:tblCellSpacing w:w="5" w:type="nil"/>
        </w:trPr>
        <w:tc>
          <w:tcPr>
            <w:tcW w:w="1530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Задача 1. Поддержка некоммерческих общественных организаций</w:t>
            </w:r>
          </w:p>
        </w:tc>
      </w:tr>
      <w:tr w:rsidR="00413101" w:rsidRPr="00A7520B" w:rsidTr="00413101">
        <w:trPr>
          <w:trHeight w:val="214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3.1.1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3.1.1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sz w:val="18"/>
                <w:szCs w:val="18"/>
              </w:rPr>
              <w:t xml:space="preserve">Предоставление субсидий общественным некоммерческим организациям на частичное финансовое обеспечение расходов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31.12.20</w:t>
            </w:r>
            <w:r>
              <w:rPr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jc w:val="both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Улучшение условий деятельности некоммерческих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Не предоставление субсидий общественным некоммерческим организациям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</w:t>
            </w:r>
          </w:p>
        </w:tc>
      </w:tr>
      <w:tr w:rsidR="00413101" w:rsidRPr="00A7520B" w:rsidTr="0041310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lastRenderedPageBreak/>
              <w:t>3.1.2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3.1.2 Предоставление на конкурсной основе субсидий социально ориентированным некоммерческим организациям</w:t>
            </w:r>
          </w:p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31.12.20</w:t>
            </w:r>
            <w:r>
              <w:rPr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jc w:val="both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Обеспечение  реализованных некоммерческими организациями проектов по приоритетным направлениям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Не предоставление субсидий социально ориентированным некоммерческим организациям</w:t>
            </w:r>
          </w:p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«Интернет»;</w:t>
            </w:r>
          </w:p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Количество социально ориентированных некоммерческих организаций, которым оказана финансовая поддержка на конкурсной основе в течение года;</w:t>
            </w:r>
          </w:p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района.</w:t>
            </w:r>
          </w:p>
        </w:tc>
      </w:tr>
      <w:tr w:rsidR="00413101" w:rsidRPr="00A7520B" w:rsidTr="00413101">
        <w:trPr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7520B">
              <w:rPr>
                <w:rFonts w:eastAsia="Times New Roman"/>
                <w:b/>
                <w:sz w:val="18"/>
                <w:szCs w:val="18"/>
              </w:rPr>
              <w:t>Подпрограмма 4 «Здоровое население»</w:t>
            </w:r>
          </w:p>
        </w:tc>
      </w:tr>
      <w:tr w:rsidR="00413101" w:rsidRPr="00A7520B" w:rsidTr="00413101">
        <w:trPr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Задача 1.</w:t>
            </w:r>
            <w:r w:rsidRPr="00A7520B"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 w:rsidRPr="00A7520B">
              <w:rPr>
                <w:rFonts w:eastAsia="Times New Roman"/>
                <w:sz w:val="18"/>
                <w:szCs w:val="18"/>
              </w:rPr>
              <w:t>Формирование культуры здорового образа жизни населения района</w:t>
            </w:r>
          </w:p>
        </w:tc>
      </w:tr>
      <w:tr w:rsidR="00413101" w:rsidRPr="00A7520B" w:rsidTr="0041310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4.1.1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4.1.1 Содействие в проведении диспансеризации, вакцинации населения</w:t>
            </w:r>
          </w:p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 xml:space="preserve">Сектор по кадрам и муниципальной службе администрации МР «Печора»; </w:t>
            </w:r>
            <w:r w:rsidRPr="00A7520B">
              <w:rPr>
                <w:rFonts w:eastAsia="Times New Roman"/>
                <w:sz w:val="18"/>
                <w:szCs w:val="18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31.12.20</w:t>
            </w:r>
            <w:r>
              <w:rPr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Создание условий для улучшения состояния здоровья населения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Ухудшение состояния здоровья населения муниципального района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Default="00413101" w:rsidP="00413101">
            <w:pPr>
              <w:widowControl w:val="0"/>
              <w:rPr>
                <w:color w:val="000000"/>
                <w:sz w:val="18"/>
                <w:szCs w:val="18"/>
              </w:rPr>
            </w:pPr>
            <w:r w:rsidRPr="00A7520B">
              <w:rPr>
                <w:color w:val="000000"/>
                <w:sz w:val="18"/>
                <w:szCs w:val="18"/>
              </w:rPr>
              <w:t>Смертность от болезней системы кровообращения;</w:t>
            </w:r>
          </w:p>
          <w:p w:rsidR="00413101" w:rsidRPr="00A7520B" w:rsidRDefault="00413101" w:rsidP="00413101">
            <w:pPr>
              <w:widowControl w:val="0"/>
              <w:rPr>
                <w:color w:val="000000"/>
                <w:sz w:val="18"/>
                <w:szCs w:val="18"/>
              </w:rPr>
            </w:pPr>
            <w:r w:rsidRPr="00A7520B">
              <w:rPr>
                <w:color w:val="000000"/>
                <w:sz w:val="18"/>
                <w:szCs w:val="18"/>
              </w:rPr>
              <w:t>Смертность от новообразований (в том числе от злокачественных);</w:t>
            </w:r>
          </w:p>
          <w:p w:rsidR="00413101" w:rsidRPr="00A7520B" w:rsidRDefault="00413101" w:rsidP="00413101">
            <w:pPr>
              <w:widowControl w:val="0"/>
              <w:rPr>
                <w:color w:val="000000"/>
                <w:sz w:val="18"/>
                <w:szCs w:val="18"/>
              </w:rPr>
            </w:pPr>
            <w:r w:rsidRPr="00A7520B">
              <w:rPr>
                <w:color w:val="000000"/>
                <w:sz w:val="18"/>
                <w:szCs w:val="18"/>
              </w:rPr>
              <w:t>Смертность от туберкулеза;</w:t>
            </w:r>
          </w:p>
          <w:p w:rsidR="00413101" w:rsidRPr="00A7520B" w:rsidRDefault="00413101" w:rsidP="00413101">
            <w:pPr>
              <w:widowControl w:val="0"/>
              <w:rPr>
                <w:color w:val="000000"/>
                <w:sz w:val="18"/>
                <w:szCs w:val="18"/>
              </w:rPr>
            </w:pPr>
            <w:r w:rsidRPr="00A7520B">
              <w:rPr>
                <w:rFonts w:eastAsia="Times New Roman"/>
                <w:color w:val="000000"/>
                <w:sz w:val="18"/>
                <w:szCs w:val="18"/>
              </w:rPr>
              <w:t>Мощность  амбулаторно-поликлинических учреждений на 10 тыс. человек населения</w:t>
            </w:r>
          </w:p>
        </w:tc>
      </w:tr>
      <w:tr w:rsidR="00413101" w:rsidRPr="00A7520B" w:rsidTr="00413101">
        <w:trPr>
          <w:trHeight w:val="280"/>
          <w:tblCellSpacing w:w="5" w:type="nil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 xml:space="preserve">Задача 2. </w:t>
            </w:r>
            <w:r w:rsidRPr="00A7520B">
              <w:rPr>
                <w:b/>
                <w:sz w:val="18"/>
                <w:szCs w:val="18"/>
              </w:rPr>
              <w:t xml:space="preserve"> </w:t>
            </w:r>
            <w:r w:rsidRPr="00A7520B">
              <w:rPr>
                <w:sz w:val="18"/>
                <w:szCs w:val="18"/>
              </w:rPr>
              <w:t>Привлечение и закрепление медицинских кадров</w:t>
            </w:r>
          </w:p>
        </w:tc>
      </w:tr>
      <w:tr w:rsidR="00413101" w:rsidRPr="00A7520B" w:rsidTr="00413101">
        <w:trPr>
          <w:trHeight w:val="5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4.1.2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Основное мероприятие 4.2.1 Содействие  в проведении профориентационной работы среди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 xml:space="preserve">Управление образования МР «Печора»; </w:t>
            </w:r>
          </w:p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 xml:space="preserve">Отдел по </w:t>
            </w:r>
            <w:r w:rsidRPr="00A7520B">
              <w:rPr>
                <w:rFonts w:eastAsia="Times New Roman"/>
                <w:sz w:val="18"/>
                <w:szCs w:val="18"/>
              </w:rPr>
              <w:lastRenderedPageBreak/>
              <w:t xml:space="preserve">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lastRenderedPageBreak/>
              <w:t>15.12.2021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A7520B" w:rsidRDefault="00413101" w:rsidP="00413101">
            <w:pPr>
              <w:jc w:val="center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>31.12.20</w:t>
            </w:r>
            <w:r>
              <w:rPr>
                <w:sz w:val="18"/>
                <w:szCs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jc w:val="both"/>
              <w:rPr>
                <w:sz w:val="18"/>
                <w:szCs w:val="18"/>
              </w:rPr>
            </w:pPr>
            <w:r w:rsidRPr="00A7520B">
              <w:rPr>
                <w:sz w:val="18"/>
                <w:szCs w:val="18"/>
              </w:rPr>
              <w:t xml:space="preserve">Привлечение для работы в учреждения здравоохранения молодых специалистов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sz w:val="18"/>
                <w:szCs w:val="18"/>
              </w:rPr>
              <w:t>Нехватка врачей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A7520B" w:rsidRDefault="00413101" w:rsidP="00413101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A7520B">
              <w:rPr>
                <w:rFonts w:eastAsia="Times New Roman"/>
                <w:color w:val="000000"/>
                <w:sz w:val="18"/>
                <w:szCs w:val="18"/>
              </w:rPr>
              <w:t>Обеспеченность врачами</w:t>
            </w:r>
          </w:p>
        </w:tc>
      </w:tr>
    </w:tbl>
    <w:p w:rsidR="006F5347" w:rsidRDefault="006F5347" w:rsidP="00413101">
      <w:pPr>
        <w:rPr>
          <w:sz w:val="24"/>
          <w:szCs w:val="24"/>
        </w:rPr>
        <w:sectPr w:rsidR="006F5347" w:rsidSect="00413101">
          <w:pgSz w:w="16838" w:h="11906" w:orient="landscape"/>
          <w:pgMar w:top="1701" w:right="993" w:bottom="566" w:left="567" w:header="709" w:footer="709" w:gutter="0"/>
          <w:cols w:space="708"/>
          <w:docGrid w:linePitch="360"/>
        </w:sectPr>
      </w:pPr>
    </w:p>
    <w:p w:rsidR="00413101" w:rsidRDefault="00413101" w:rsidP="00413101">
      <w:pPr>
        <w:rPr>
          <w:sz w:val="24"/>
          <w:szCs w:val="24"/>
        </w:rPr>
      </w:pPr>
    </w:p>
    <w:p w:rsidR="00413101" w:rsidRDefault="00413101" w:rsidP="00413101">
      <w:pPr>
        <w:rPr>
          <w:sz w:val="24"/>
          <w:szCs w:val="24"/>
        </w:rPr>
        <w:sectPr w:rsidR="00413101" w:rsidSect="00413101">
          <w:pgSz w:w="16838" w:h="11906" w:orient="landscape"/>
          <w:pgMar w:top="1701" w:right="993" w:bottom="566" w:left="567" w:header="709" w:footer="709" w:gutter="0"/>
          <w:cols w:space="708"/>
          <w:docGrid w:linePitch="360"/>
        </w:sectPr>
      </w:pPr>
    </w:p>
    <w:p w:rsidR="003B2F6E" w:rsidRDefault="003B2F6E" w:rsidP="003B2F6E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Приложение 3</w:t>
      </w:r>
    </w:p>
    <w:p w:rsidR="003B2F6E" w:rsidRDefault="003B2F6E" w:rsidP="003B2F6E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Pr="00FE34E9">
        <w:rPr>
          <w:rFonts w:eastAsia="Times New Roman"/>
          <w:sz w:val="24"/>
          <w:szCs w:val="24"/>
        </w:rPr>
        <w:t>к изменениям, вносимым в постановление администрации МР «Печора»</w:t>
      </w:r>
    </w:p>
    <w:p w:rsidR="003B2F6E" w:rsidRDefault="003B2F6E" w:rsidP="003B2F6E">
      <w:pPr>
        <w:jc w:val="right"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от 31.12.2019 г. № 1682</w:t>
      </w:r>
    </w:p>
    <w:p w:rsidR="003B2F6E" w:rsidRDefault="003B2F6E" w:rsidP="00413101">
      <w:pPr>
        <w:tabs>
          <w:tab w:val="left" w:pos="8014"/>
        </w:tabs>
        <w:jc w:val="right"/>
        <w:rPr>
          <w:szCs w:val="26"/>
        </w:rPr>
      </w:pPr>
    </w:p>
    <w:p w:rsidR="003B2F6E" w:rsidRDefault="003B2F6E" w:rsidP="00413101">
      <w:pPr>
        <w:tabs>
          <w:tab w:val="left" w:pos="8014"/>
        </w:tabs>
        <w:jc w:val="right"/>
        <w:rPr>
          <w:szCs w:val="26"/>
        </w:rPr>
      </w:pPr>
    </w:p>
    <w:p w:rsidR="00413101" w:rsidRPr="009B7836" w:rsidRDefault="00413101" w:rsidP="00413101">
      <w:pPr>
        <w:tabs>
          <w:tab w:val="left" w:pos="8014"/>
        </w:tabs>
        <w:jc w:val="right"/>
        <w:rPr>
          <w:sz w:val="24"/>
          <w:szCs w:val="24"/>
        </w:rPr>
      </w:pPr>
      <w:r w:rsidRPr="009B7836">
        <w:rPr>
          <w:sz w:val="24"/>
          <w:szCs w:val="24"/>
        </w:rPr>
        <w:t>Приложение 3</w:t>
      </w:r>
    </w:p>
    <w:p w:rsidR="00413101" w:rsidRPr="009B7836" w:rsidRDefault="00413101" w:rsidP="00413101">
      <w:pPr>
        <w:tabs>
          <w:tab w:val="left" w:pos="8014"/>
        </w:tabs>
        <w:jc w:val="right"/>
        <w:rPr>
          <w:sz w:val="24"/>
          <w:szCs w:val="24"/>
        </w:rPr>
      </w:pPr>
      <w:r w:rsidRPr="009B7836">
        <w:rPr>
          <w:sz w:val="24"/>
          <w:szCs w:val="24"/>
        </w:rPr>
        <w:t>к муниципальной программе МО МР «Печора»</w:t>
      </w:r>
    </w:p>
    <w:p w:rsidR="00413101" w:rsidRPr="009B7836" w:rsidRDefault="00413101" w:rsidP="00413101">
      <w:pPr>
        <w:tabs>
          <w:tab w:val="left" w:pos="8014"/>
        </w:tabs>
        <w:jc w:val="right"/>
        <w:rPr>
          <w:sz w:val="24"/>
          <w:szCs w:val="24"/>
        </w:rPr>
      </w:pPr>
      <w:r w:rsidRPr="009B7836">
        <w:rPr>
          <w:sz w:val="24"/>
          <w:szCs w:val="24"/>
        </w:rPr>
        <w:t>«Социальное развитие»</w:t>
      </w:r>
    </w:p>
    <w:p w:rsidR="00413101" w:rsidRDefault="00413101" w:rsidP="00413101">
      <w:pPr>
        <w:widowControl w:val="0"/>
        <w:jc w:val="center"/>
        <w:rPr>
          <w:b/>
          <w:sz w:val="24"/>
          <w:szCs w:val="24"/>
        </w:rPr>
      </w:pPr>
    </w:p>
    <w:p w:rsidR="00413101" w:rsidRPr="00164EEE" w:rsidRDefault="00413101" w:rsidP="00413101">
      <w:pPr>
        <w:widowControl w:val="0"/>
        <w:jc w:val="center"/>
        <w:rPr>
          <w:b/>
          <w:szCs w:val="26"/>
        </w:rPr>
      </w:pPr>
      <w:r w:rsidRPr="00164EEE">
        <w:rPr>
          <w:b/>
          <w:szCs w:val="26"/>
        </w:rPr>
        <w:t>Перечень</w:t>
      </w:r>
    </w:p>
    <w:p w:rsidR="00413101" w:rsidRPr="00164EEE" w:rsidRDefault="00413101" w:rsidP="00413101">
      <w:pPr>
        <w:widowControl w:val="0"/>
        <w:jc w:val="center"/>
        <w:rPr>
          <w:b/>
          <w:szCs w:val="26"/>
        </w:rPr>
      </w:pPr>
      <w:r w:rsidRPr="00164EEE">
        <w:rPr>
          <w:b/>
          <w:szCs w:val="26"/>
        </w:rPr>
        <w:t>целевых показателей (индикаторов) муниципальной программы МО МР «Печора» «Социальное развитие»,</w:t>
      </w:r>
    </w:p>
    <w:p w:rsidR="00413101" w:rsidRPr="00164EEE" w:rsidRDefault="00413101" w:rsidP="00413101">
      <w:pPr>
        <w:widowControl w:val="0"/>
        <w:jc w:val="center"/>
        <w:rPr>
          <w:b/>
          <w:szCs w:val="26"/>
        </w:rPr>
      </w:pPr>
      <w:r w:rsidRPr="00164EEE">
        <w:rPr>
          <w:b/>
          <w:szCs w:val="26"/>
        </w:rPr>
        <w:t>подпрограмм муниципальной программы и их значения</w:t>
      </w:r>
    </w:p>
    <w:tbl>
      <w:tblPr>
        <w:tblW w:w="159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95"/>
        <w:gridCol w:w="7"/>
        <w:gridCol w:w="2218"/>
        <w:gridCol w:w="87"/>
        <w:gridCol w:w="1034"/>
        <w:gridCol w:w="128"/>
        <w:gridCol w:w="1007"/>
        <w:gridCol w:w="74"/>
        <w:gridCol w:w="994"/>
        <w:gridCol w:w="78"/>
        <w:gridCol w:w="691"/>
        <w:gridCol w:w="72"/>
        <w:gridCol w:w="698"/>
        <w:gridCol w:w="65"/>
        <w:gridCol w:w="705"/>
        <w:gridCol w:w="59"/>
        <w:gridCol w:w="711"/>
        <w:gridCol w:w="53"/>
        <w:gridCol w:w="716"/>
        <w:gridCol w:w="48"/>
        <w:gridCol w:w="722"/>
        <w:gridCol w:w="41"/>
        <w:gridCol w:w="729"/>
        <w:gridCol w:w="35"/>
        <w:gridCol w:w="735"/>
        <w:gridCol w:w="29"/>
        <w:gridCol w:w="740"/>
        <w:gridCol w:w="26"/>
        <w:gridCol w:w="744"/>
        <w:gridCol w:w="19"/>
        <w:gridCol w:w="751"/>
        <w:gridCol w:w="13"/>
        <w:gridCol w:w="757"/>
        <w:gridCol w:w="6"/>
        <w:gridCol w:w="764"/>
      </w:tblGrid>
      <w:tr w:rsidR="007418F8" w:rsidRPr="00556B8D" w:rsidTr="007418F8">
        <w:trPr>
          <w:trHeight w:val="187"/>
          <w:tblHeader/>
        </w:trPr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№ </w:t>
            </w:r>
            <w:r w:rsidRPr="00556B8D">
              <w:rPr>
                <w:rFonts w:eastAsia="Times New Roman"/>
                <w:sz w:val="20"/>
              </w:rPr>
              <w:br/>
              <w:t>п/п</w:t>
            </w:r>
          </w:p>
        </w:tc>
        <w:tc>
          <w:tcPr>
            <w:tcW w:w="22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Наименование </w:t>
            </w:r>
            <w:r w:rsidRPr="00556B8D">
              <w:rPr>
                <w:rFonts w:eastAsia="Times New Roman"/>
                <w:sz w:val="20"/>
              </w:rPr>
              <w:br/>
              <w:t xml:space="preserve"> показателя  </w:t>
            </w:r>
            <w:r w:rsidRPr="00556B8D">
              <w:rPr>
                <w:rFonts w:eastAsia="Times New Roman"/>
                <w:sz w:val="20"/>
              </w:rPr>
              <w:br/>
              <w:t xml:space="preserve"> (индикатора)</w:t>
            </w:r>
          </w:p>
        </w:tc>
        <w:tc>
          <w:tcPr>
            <w:tcW w:w="1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Направленность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Принадлежность</w:t>
            </w:r>
          </w:p>
        </w:tc>
        <w:tc>
          <w:tcPr>
            <w:tcW w:w="11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Ед.   </w:t>
            </w:r>
            <w:r w:rsidRPr="00556B8D">
              <w:rPr>
                <w:rFonts w:eastAsia="Times New Roman"/>
                <w:sz w:val="20"/>
              </w:rPr>
              <w:br/>
              <w:t>измерения</w:t>
            </w:r>
          </w:p>
        </w:tc>
        <w:tc>
          <w:tcPr>
            <w:tcW w:w="992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Значения показателей</w:t>
            </w:r>
          </w:p>
        </w:tc>
      </w:tr>
      <w:tr w:rsidR="007418F8" w:rsidRPr="00556B8D" w:rsidTr="007418F8">
        <w:trPr>
          <w:trHeight w:val="540"/>
          <w:tblHeader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</w:rPr>
            </w:pPr>
          </w:p>
        </w:tc>
        <w:tc>
          <w:tcPr>
            <w:tcW w:w="22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</w:rPr>
            </w:pPr>
          </w:p>
        </w:tc>
        <w:tc>
          <w:tcPr>
            <w:tcW w:w="1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</w:rPr>
            </w:pPr>
          </w:p>
        </w:tc>
        <w:tc>
          <w:tcPr>
            <w:tcW w:w="11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rPr>
                <w:rFonts w:eastAsia="Times New Roman"/>
                <w:sz w:val="20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2018 год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2019 год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2020 год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2021 год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2022 год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2023 год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2024 год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2025 год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2026 год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2027 год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2028 год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2029 год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2030 год</w:t>
            </w:r>
          </w:p>
        </w:tc>
      </w:tr>
      <w:tr w:rsidR="007418F8" w:rsidRPr="00556B8D" w:rsidTr="007418F8">
        <w:trPr>
          <w:tblHeader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3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4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6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11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13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14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16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9B7836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18</w:t>
            </w:r>
          </w:p>
        </w:tc>
      </w:tr>
      <w:tr w:rsidR="00413101" w:rsidRPr="00556B8D" w:rsidTr="007418F8">
        <w:trPr>
          <w:trHeight w:val="305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Муниципальная программа МО МР «Печора»  «Социальное развитие»</w:t>
            </w:r>
          </w:p>
        </w:tc>
      </w:tr>
      <w:tr w:rsidR="00413101" w:rsidRPr="00556B8D" w:rsidTr="007418F8">
        <w:trPr>
          <w:trHeight w:val="347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Цель: повышение социальной защищенности граждан муниципального района «Печора» и эффективное   использование  потенциала     социально ориентированных некоммерческих организаций в решении задач социально-экономического  развития  района</w:t>
            </w:r>
          </w:p>
        </w:tc>
      </w:tr>
      <w:tr w:rsidR="007418F8" w:rsidRPr="00556B8D" w:rsidTr="007418F8">
        <w:trPr>
          <w:trHeight w:val="26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Среднегодовая численность постоянного населения</w:t>
            </w:r>
          </w:p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ИС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50 293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49 443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48 593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47 743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46 893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46 043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42200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rPr>
                <w:sz w:val="20"/>
              </w:rPr>
            </w:pPr>
            <w:r w:rsidRPr="00556B8D">
              <w:rPr>
                <w:sz w:val="20"/>
              </w:rPr>
              <w:t>41600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40900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40300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39700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39500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39400</w:t>
            </w:r>
          </w:p>
        </w:tc>
      </w:tr>
      <w:tr w:rsidR="007418F8" w:rsidRPr="00556B8D" w:rsidTr="007418F8">
        <w:trPr>
          <w:trHeight w:val="26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Уровень зарегистрированной безработицы</w:t>
            </w:r>
          </w:p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│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\/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ИС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1,6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1,6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1,6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1,5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1,5</w:t>
            </w:r>
          </w:p>
        </w:tc>
      </w:tr>
      <w:tr w:rsidR="007418F8" w:rsidRPr="00556B8D" w:rsidTr="007418F8"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3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Коэффициент рождаемости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Число родившихся на 1000 человек населения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8,9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11,2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11,5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11,8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11,9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7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7,2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7,2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7,3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7,4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7,5</w:t>
            </w:r>
          </w:p>
        </w:tc>
      </w:tr>
      <w:tr w:rsidR="007418F8" w:rsidRPr="00556B8D" w:rsidTr="007418F8"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4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Коэффициент смертности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│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\/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Число умерших на 1000 человек населения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13,9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13,6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13,6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13,5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13,5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13,5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15,6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15,5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15,4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15,3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15,2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15,0</w:t>
            </w:r>
          </w:p>
        </w:tc>
      </w:tr>
      <w:tr w:rsidR="007418F8" w:rsidRPr="00556B8D" w:rsidTr="007418F8">
        <w:trPr>
          <w:trHeight w:val="423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lastRenderedPageBreak/>
              <w:t>5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Естественный прирост, убыль (-) населения 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│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\/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ИС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-258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-183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-170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-170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-168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-159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-148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-141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-135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-130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-128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-125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-120</w:t>
            </w:r>
          </w:p>
        </w:tc>
      </w:tr>
      <w:tr w:rsidR="007418F8" w:rsidRPr="00556B8D" w:rsidTr="007418F8">
        <w:trPr>
          <w:trHeight w:val="586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6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napToGrid w:val="0"/>
                <w:sz w:val="20"/>
              </w:rPr>
              <w:t>Доля проведенных мероприятий, направленных на развитие и укрепление института семьи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</w:tr>
      <w:tr w:rsidR="007418F8" w:rsidRPr="00556B8D" w:rsidTr="007418F8"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7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│</w:t>
            </w:r>
          </w:p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\/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19,2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23,6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16,3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14,9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14,9</w:t>
            </w:r>
          </w:p>
        </w:tc>
      </w:tr>
      <w:tr w:rsidR="007418F8" w:rsidRPr="00556B8D" w:rsidTr="007418F8">
        <w:trPr>
          <w:trHeight w:val="1914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8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napToGrid w:val="0"/>
                <w:sz w:val="20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/\</w:t>
            </w:r>
          </w:p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hint="eastAsia"/>
                <w:sz w:val="20"/>
              </w:rPr>
              <w:t>│</w:t>
            </w:r>
            <w:r w:rsidRPr="00556B8D">
              <w:rPr>
                <w:sz w:val="20"/>
              </w:rPr>
              <w:t xml:space="preserve">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5,1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6,9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14,7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14,7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sz w:val="20"/>
              </w:rPr>
              <w:t>14,7</w:t>
            </w:r>
          </w:p>
        </w:tc>
      </w:tr>
      <w:tr w:rsidR="007418F8" w:rsidRPr="00556B8D" w:rsidTr="007418F8">
        <w:trPr>
          <w:trHeight w:val="551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9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Доля молодых семей, которым предоставлены </w:t>
            </w:r>
            <w:r w:rsidRPr="00556B8D">
              <w:rPr>
                <w:rFonts w:eastAsia="Times New Roman"/>
                <w:sz w:val="20"/>
              </w:rPr>
              <w:lastRenderedPageBreak/>
              <w:t>социальные выплаты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lastRenderedPageBreak/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100</w:t>
            </w:r>
          </w:p>
        </w:tc>
      </w:tr>
      <w:tr w:rsidR="007418F8" w:rsidRPr="00556B8D" w:rsidTr="007418F8">
        <w:trPr>
          <w:trHeight w:val="140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lastRenderedPageBreak/>
              <w:t>10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ИЦ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21,7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15,7</w:t>
            </w:r>
          </w:p>
        </w:tc>
      </w:tr>
      <w:tr w:rsidR="00413101" w:rsidRPr="00556B8D" w:rsidTr="007418F8">
        <w:trPr>
          <w:trHeight w:val="318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Подпрограмма 1 «Содействие занятости населения»</w:t>
            </w:r>
          </w:p>
        </w:tc>
      </w:tr>
      <w:tr w:rsidR="00413101" w:rsidRPr="00556B8D" w:rsidTr="007418F8">
        <w:trPr>
          <w:trHeight w:val="188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tabs>
                <w:tab w:val="left" w:pos="1035"/>
              </w:tabs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Задача 1. Создание условий для содействия занятости населения</w:t>
            </w:r>
          </w:p>
        </w:tc>
      </w:tr>
      <w:tr w:rsidR="007418F8" w:rsidRPr="00556B8D" w:rsidTr="007418F8">
        <w:trPr>
          <w:trHeight w:val="124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556B8D">
              <w:rPr>
                <w:rFonts w:eastAsia="Times New Roman"/>
                <w:sz w:val="20"/>
              </w:rPr>
              <w:t>Количество участников проведения оплачиваемых общественных работ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-/-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shd w:val="clear" w:color="auto" w:fill="FFFFFF"/>
              <w:jc w:val="center"/>
              <w:rPr>
                <w:snapToGrid w:val="0"/>
                <w:sz w:val="20"/>
              </w:rPr>
            </w:pPr>
            <w:r w:rsidRPr="00556B8D">
              <w:rPr>
                <w:snapToGrid w:val="0"/>
                <w:sz w:val="20"/>
              </w:rPr>
              <w:t>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napToGrid w:val="0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napToGrid w:val="0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napToGrid w:val="0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napToGrid w:val="0"/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ind w:right="1298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</w:t>
            </w:r>
          </w:p>
        </w:tc>
      </w:tr>
      <w:tr w:rsidR="00413101" w:rsidRPr="00556B8D" w:rsidTr="007418F8">
        <w:trPr>
          <w:trHeight w:val="291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Подпрограмма 2 «Социальная поддержка отдельных категорий граждан, развитие и укрепление института семьи»</w:t>
            </w:r>
          </w:p>
        </w:tc>
      </w:tr>
      <w:tr w:rsidR="00413101" w:rsidRPr="00556B8D" w:rsidTr="007418F8">
        <w:trPr>
          <w:trHeight w:val="423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</w:tr>
      <w:tr w:rsidR="007418F8" w:rsidRPr="00556B8D" w:rsidTr="007418F8">
        <w:trPr>
          <w:trHeight w:val="22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</w:t>
            </w:r>
            <w:r w:rsidRPr="00556B8D">
              <w:rPr>
                <w:rFonts w:eastAsia="Times New Roman"/>
                <w:sz w:val="20"/>
              </w:rPr>
              <w:lastRenderedPageBreak/>
              <w:t>ребенком в семье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lastRenderedPageBreak/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</w:t>
            </w:r>
            <w:r w:rsidRPr="00556B8D">
              <w:rPr>
                <w:rFonts w:eastAsia="Times New Roman"/>
                <w:snapToGrid w:val="0"/>
                <w:sz w:val="20"/>
              </w:rPr>
              <w:t>диниц в год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347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193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258</w:t>
            </w:r>
          </w:p>
        </w:tc>
      </w:tr>
      <w:tr w:rsidR="00413101" w:rsidRPr="00556B8D" w:rsidTr="007418F8">
        <w:trPr>
          <w:trHeight w:val="128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lastRenderedPageBreak/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7418F8" w:rsidRPr="00556B8D" w:rsidTr="007418F8">
        <w:trPr>
          <w:trHeight w:val="128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</w:t>
            </w:r>
          </w:p>
        </w:tc>
        <w:tc>
          <w:tcPr>
            <w:tcW w:w="2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jc w:val="both"/>
              <w:rPr>
                <w:sz w:val="20"/>
              </w:rPr>
            </w:pPr>
            <w:r w:rsidRPr="00556B8D">
              <w:rPr>
                <w:snapToGrid w:val="0"/>
                <w:sz w:val="20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</w:t>
            </w:r>
            <w:r w:rsidRPr="00556B8D">
              <w:rPr>
                <w:rFonts w:eastAsia="Times New Roman"/>
                <w:snapToGrid w:val="0"/>
                <w:sz w:val="20"/>
              </w:rPr>
              <w:t>диниц в 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25</w:t>
            </w:r>
          </w:p>
        </w:tc>
      </w:tr>
      <w:tr w:rsidR="007418F8" w:rsidRPr="00556B8D" w:rsidTr="007418F8">
        <w:trPr>
          <w:trHeight w:val="128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3</w:t>
            </w:r>
          </w:p>
        </w:tc>
        <w:tc>
          <w:tcPr>
            <w:tcW w:w="2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7418F8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556B8D">
              <w:rPr>
                <w:rFonts w:eastAsia="Times New Roman"/>
                <w:snapToGrid w:val="0"/>
                <w:sz w:val="20"/>
              </w:rPr>
              <w:t>Количество семей, принявших участие в мероприятиях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</w:t>
            </w:r>
            <w:r w:rsidRPr="00556B8D">
              <w:rPr>
                <w:rFonts w:eastAsia="Times New Roman"/>
                <w:snapToGrid w:val="0"/>
                <w:sz w:val="20"/>
              </w:rPr>
              <w:t>диниц в 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7418F8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7418F8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7418F8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7418F8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7418F8">
            <w:pPr>
              <w:overflowPunct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56B8D">
              <w:rPr>
                <w:rFonts w:eastAsia="Times New Roman"/>
                <w:sz w:val="20"/>
              </w:rPr>
              <w:t>125</w:t>
            </w:r>
          </w:p>
        </w:tc>
      </w:tr>
      <w:tr w:rsidR="007418F8" w:rsidRPr="00556B8D" w:rsidTr="00BD2BE8">
        <w:trPr>
          <w:trHeight w:val="128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Задача 3. Оказание поддержки отдельным категориям граждан в обеспечении их жильем</w:t>
            </w:r>
          </w:p>
        </w:tc>
      </w:tr>
      <w:tr w:rsidR="007418F8" w:rsidRPr="00556B8D" w:rsidTr="007418F8">
        <w:trPr>
          <w:trHeight w:val="128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4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7418F8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24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9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</w:tr>
      <w:tr w:rsidR="007418F8" w:rsidRPr="00556B8D" w:rsidTr="007418F8">
        <w:trPr>
          <w:trHeight w:val="128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556B8D">
              <w:rPr>
                <w:rFonts w:eastAsia="Times New Roman"/>
                <w:snapToGrid w:val="0"/>
                <w:sz w:val="20"/>
              </w:rPr>
              <w:t>Количество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3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7418F8" w:rsidRDefault="00413101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</w:t>
            </w:r>
          </w:p>
        </w:tc>
      </w:tr>
      <w:tr w:rsidR="00413101" w:rsidRPr="00556B8D" w:rsidTr="007418F8">
        <w:trPr>
          <w:trHeight w:val="128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Задача 4. Предоставление молодым семьям социальных выплат на приобретение жилья</w:t>
            </w:r>
          </w:p>
        </w:tc>
      </w:tr>
      <w:tr w:rsidR="007418F8" w:rsidRPr="00556B8D" w:rsidTr="007418F8">
        <w:trPr>
          <w:trHeight w:val="128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6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556B8D">
              <w:rPr>
                <w:rFonts w:eastAsia="Times New Roman"/>
                <w:snapToGrid w:val="0"/>
                <w:sz w:val="20"/>
              </w:rPr>
              <w:t xml:space="preserve">Количество молодых семей, улучшивших жилищные условия с использованием </w:t>
            </w:r>
            <w:r w:rsidRPr="00556B8D">
              <w:rPr>
                <w:rFonts w:eastAsia="Times New Roman"/>
                <w:snapToGrid w:val="0"/>
                <w:sz w:val="20"/>
              </w:rPr>
              <w:lastRenderedPageBreak/>
              <w:t>социальных выплат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lastRenderedPageBreak/>
              <w:t>/\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единиц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4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6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556B8D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</w:tr>
      <w:tr w:rsidR="009B7836" w:rsidRPr="00556B8D" w:rsidTr="007418F8">
        <w:trPr>
          <w:trHeight w:val="128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9B7836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 xml:space="preserve">Задача 5. </w:t>
            </w:r>
            <w:r w:rsidR="007418F8" w:rsidRPr="007418F8">
              <w:rPr>
                <w:rFonts w:eastAsia="Times New Roman"/>
                <w:sz w:val="20"/>
              </w:rPr>
              <w:t>Оказание социальной поддержки отдельных категорий граждан для выполнения задач специальной военной операции.</w:t>
            </w:r>
          </w:p>
        </w:tc>
      </w:tr>
      <w:tr w:rsidR="007418F8" w:rsidRPr="00556B8D" w:rsidTr="007418F8">
        <w:trPr>
          <w:trHeight w:val="128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7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8" w:rsidRPr="00556B8D" w:rsidRDefault="007418F8" w:rsidP="00413101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7418F8">
              <w:rPr>
                <w:rFonts w:eastAsia="Times New Roman"/>
                <w:snapToGrid w:val="0"/>
                <w:sz w:val="20"/>
              </w:rPr>
              <w:t>Предоставлены дополнительные меры социальной поддержки отдельным категориям граждан для выполнения задач специальной военной операции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8" w:rsidRPr="00556B8D" w:rsidRDefault="007418F8" w:rsidP="000B31C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7418F8" w:rsidRPr="00556B8D" w:rsidRDefault="007418F8" w:rsidP="000B31C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8" w:rsidRPr="00556B8D" w:rsidRDefault="007418F8" w:rsidP="000B31C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7418F8" w:rsidRPr="00556B8D" w:rsidRDefault="007418F8" w:rsidP="000B31CD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да/нет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да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</w:tr>
      <w:tr w:rsidR="007418F8" w:rsidRPr="00556B8D" w:rsidTr="007418F8">
        <w:trPr>
          <w:trHeight w:val="260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Подпрограмма 3 «Поддержка некоммерческих общественных организаций»</w:t>
            </w:r>
          </w:p>
        </w:tc>
      </w:tr>
      <w:tr w:rsidR="007418F8" w:rsidRPr="00556B8D" w:rsidTr="007418F8">
        <w:trPr>
          <w:trHeight w:val="277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Задача 1. Поддержка некоммерческих общественных организаций</w:t>
            </w:r>
          </w:p>
        </w:tc>
      </w:tr>
      <w:tr w:rsidR="007418F8" w:rsidRPr="00556B8D" w:rsidTr="007418F8">
        <w:trPr>
          <w:trHeight w:val="76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единиц в 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16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16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16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16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17</w:t>
            </w:r>
          </w:p>
        </w:tc>
      </w:tr>
      <w:tr w:rsidR="007418F8" w:rsidRPr="00556B8D" w:rsidTr="007418F8">
        <w:trPr>
          <w:trHeight w:val="76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которым оказана финансовая поддержка на конкурсной основе в течение года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единиц в год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rFonts w:eastAsia="Times New Roman"/>
                <w:sz w:val="20"/>
              </w:rPr>
              <w:t>2</w:t>
            </w:r>
          </w:p>
        </w:tc>
      </w:tr>
      <w:tr w:rsidR="007418F8" w:rsidRPr="00556B8D" w:rsidTr="007418F8">
        <w:trPr>
          <w:trHeight w:val="76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3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Доля граждан, принявших участие в мероприятиях, проводимых некоммерческими </w:t>
            </w:r>
            <w:r w:rsidRPr="00556B8D">
              <w:rPr>
                <w:rFonts w:eastAsia="Times New Roman"/>
                <w:sz w:val="20"/>
              </w:rPr>
              <w:lastRenderedPageBreak/>
              <w:t>организациями 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lastRenderedPageBreak/>
              <w:t>/\</w:t>
            </w:r>
          </w:p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%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8,5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7418F8">
              <w:rPr>
                <w:rFonts w:eastAsia="Times New Roman"/>
                <w:sz w:val="20"/>
              </w:rPr>
              <w:t>6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8,5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8,5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rFonts w:eastAsia="Times New Roman"/>
                <w:sz w:val="20"/>
              </w:rPr>
              <w:t>8,5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4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sz w:val="20"/>
              </w:rPr>
              <w:t>4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sz w:val="20"/>
              </w:rPr>
              <w:t>4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sz w:val="20"/>
              </w:rPr>
              <w:t>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sz w:val="20"/>
              </w:rPr>
              <w:t>4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sz w:val="20"/>
              </w:rPr>
              <w:t>4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sz w:val="20"/>
              </w:rPr>
              <w:t>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0"/>
                <w:lang w:eastAsia="en-US"/>
              </w:rPr>
            </w:pPr>
            <w:r w:rsidRPr="007418F8">
              <w:rPr>
                <w:sz w:val="20"/>
              </w:rPr>
              <w:t>4</w:t>
            </w:r>
          </w:p>
        </w:tc>
      </w:tr>
      <w:tr w:rsidR="007418F8" w:rsidRPr="00556B8D" w:rsidTr="007418F8">
        <w:trPr>
          <w:trHeight w:val="229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lastRenderedPageBreak/>
              <w:t>Подпрограмма 4 «Здоровое население»</w:t>
            </w:r>
          </w:p>
        </w:tc>
      </w:tr>
      <w:tr w:rsidR="007418F8" w:rsidRPr="00556B8D" w:rsidTr="007418F8">
        <w:trPr>
          <w:trHeight w:val="229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Задача 1. Формирование культуры здорового образа жизни населения муниципального района</w:t>
            </w:r>
          </w:p>
        </w:tc>
      </w:tr>
      <w:tr w:rsidR="007418F8" w:rsidRPr="00556B8D" w:rsidTr="007418F8">
        <w:trPr>
          <w:trHeight w:val="22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1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both"/>
              <w:rPr>
                <w:sz w:val="20"/>
              </w:rPr>
            </w:pPr>
            <w:r w:rsidRPr="00556B8D">
              <w:rPr>
                <w:sz w:val="20"/>
              </w:rPr>
              <w:t>Смертность от болезней системы кровообращения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rFonts w:hint="eastAsia"/>
                <w:sz w:val="20"/>
              </w:rPr>
              <w:t>│</w:t>
            </w:r>
          </w:p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\/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ИЗ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случаев на 100 тыс. 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590,1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585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580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570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565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560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555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540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540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530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520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510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500</w:t>
            </w:r>
          </w:p>
        </w:tc>
      </w:tr>
      <w:tr w:rsidR="007418F8" w:rsidRPr="00556B8D" w:rsidTr="007418F8">
        <w:trPr>
          <w:trHeight w:val="22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2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rPr>
                <w:sz w:val="20"/>
              </w:rPr>
            </w:pPr>
            <w:r w:rsidRPr="00556B8D">
              <w:rPr>
                <w:sz w:val="20"/>
              </w:rPr>
              <w:t>Смертность от новообразований, в том числе от злокачественных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rFonts w:hint="eastAsia"/>
                <w:sz w:val="20"/>
              </w:rPr>
              <w:t>│</w:t>
            </w:r>
          </w:p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\/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ИЗ</w:t>
            </w:r>
          </w:p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случаев на 100 тыс. 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230,5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230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220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220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210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210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200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200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200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190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190</w:t>
            </w:r>
          </w:p>
        </w:tc>
      </w:tr>
      <w:tr w:rsidR="007418F8" w:rsidRPr="00556B8D" w:rsidTr="007418F8">
        <w:trPr>
          <w:trHeight w:val="22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3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both"/>
              <w:rPr>
                <w:sz w:val="20"/>
              </w:rPr>
            </w:pPr>
            <w:r w:rsidRPr="00556B8D">
              <w:rPr>
                <w:sz w:val="20"/>
              </w:rPr>
              <w:t>Смертность от туберкулеза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rFonts w:hint="eastAsia"/>
                <w:sz w:val="20"/>
              </w:rPr>
              <w:t>│</w:t>
            </w:r>
          </w:p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\/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ИЗ</w:t>
            </w:r>
          </w:p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rFonts w:eastAsia="Times New Roman"/>
                <w:sz w:val="20"/>
              </w:rPr>
              <w:t>ИМ</w:t>
            </w: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sz w:val="20"/>
              </w:rPr>
              <w:t>случаев на 100 тыс. человек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5,9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5,8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5,7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5,5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5,5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5,4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5,4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5,4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5,3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5,3</w:t>
            </w:r>
          </w:p>
        </w:tc>
      </w:tr>
      <w:tr w:rsidR="007418F8" w:rsidRPr="00556B8D" w:rsidTr="007418F8">
        <w:trPr>
          <w:trHeight w:val="229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4</w:t>
            </w:r>
          </w:p>
        </w:tc>
        <w:tc>
          <w:tcPr>
            <w:tcW w:w="22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both"/>
              <w:rPr>
                <w:sz w:val="20"/>
              </w:rPr>
            </w:pPr>
            <w:r w:rsidRPr="00556B8D">
              <w:rPr>
                <w:rFonts w:eastAsia="Times New Roman"/>
                <w:color w:val="000000"/>
                <w:sz w:val="20"/>
              </w:rPr>
              <w:t xml:space="preserve">Мощность  амбулаторно-поликлинических учреждений на 10 тыс. человек населения </w:t>
            </w:r>
          </w:p>
        </w:tc>
        <w:tc>
          <w:tcPr>
            <w:tcW w:w="1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color w:val="000000"/>
                <w:sz w:val="20"/>
              </w:rPr>
            </w:pPr>
            <w:r w:rsidRPr="00556B8D">
              <w:rPr>
                <w:rFonts w:eastAsia="Times New Roman"/>
                <w:color w:val="000000"/>
                <w:sz w:val="20"/>
              </w:rPr>
              <w:t>/\</w:t>
            </w:r>
          </w:p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color w:val="000000"/>
                <w:sz w:val="20"/>
              </w:rPr>
            </w:pPr>
            <w:r w:rsidRPr="00556B8D">
              <w:rPr>
                <w:rFonts w:eastAsia="Times New Roman"/>
                <w:color w:val="000000"/>
                <w:sz w:val="20"/>
              </w:rPr>
              <w:t xml:space="preserve">│  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color w:val="000000"/>
                <w:sz w:val="20"/>
              </w:rPr>
            </w:pPr>
            <w:r w:rsidRPr="00556B8D">
              <w:rPr>
                <w:rFonts w:eastAsia="Times New Roman"/>
                <w:color w:val="000000"/>
                <w:sz w:val="20"/>
              </w:rPr>
              <w:t>ИЗ</w:t>
            </w:r>
          </w:p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color w:val="00000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sz w:val="20"/>
              </w:rPr>
            </w:pPr>
            <w:r w:rsidRPr="00556B8D">
              <w:rPr>
                <w:rFonts w:eastAsia="Times New Roman"/>
                <w:color w:val="000000"/>
                <w:sz w:val="20"/>
              </w:rPr>
              <w:t>посещений в смену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605,3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618,7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629,4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640,6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652,1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664,0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  <w:tc>
          <w:tcPr>
            <w:tcW w:w="7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  <w:tc>
          <w:tcPr>
            <w:tcW w:w="7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556B8D" w:rsidRDefault="007418F8" w:rsidP="00413101">
            <w:pPr>
              <w:jc w:val="center"/>
              <w:rPr>
                <w:sz w:val="20"/>
              </w:rPr>
            </w:pPr>
            <w:r w:rsidRPr="00556B8D">
              <w:rPr>
                <w:sz w:val="20"/>
              </w:rPr>
              <w:t>330</w:t>
            </w:r>
          </w:p>
        </w:tc>
      </w:tr>
      <w:tr w:rsidR="007418F8" w:rsidRPr="00556B8D" w:rsidTr="007418F8">
        <w:trPr>
          <w:trHeight w:val="229"/>
        </w:trPr>
        <w:tc>
          <w:tcPr>
            <w:tcW w:w="15951" w:type="dxa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556B8D">
              <w:rPr>
                <w:rFonts w:eastAsia="Times New Roman"/>
                <w:b/>
                <w:sz w:val="20"/>
              </w:rPr>
              <w:t>Задача 2. Привлечение и закрепление медицинских кадров</w:t>
            </w:r>
          </w:p>
        </w:tc>
      </w:tr>
      <w:tr w:rsidR="007418F8" w:rsidRPr="00556B8D" w:rsidTr="007418F8">
        <w:trPr>
          <w:trHeight w:val="229"/>
        </w:trPr>
        <w:tc>
          <w:tcPr>
            <w:tcW w:w="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5</w:t>
            </w:r>
          </w:p>
        </w:tc>
        <w:tc>
          <w:tcPr>
            <w:tcW w:w="2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both"/>
              <w:rPr>
                <w:sz w:val="20"/>
              </w:rPr>
            </w:pPr>
            <w:r w:rsidRPr="00556B8D">
              <w:rPr>
                <w:sz w:val="20"/>
              </w:rPr>
              <w:t>Обеспеченность врачами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/\</w:t>
            </w:r>
          </w:p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 xml:space="preserve">│  </w:t>
            </w:r>
          </w:p>
        </w:tc>
        <w:tc>
          <w:tcPr>
            <w:tcW w:w="10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ИЗ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556B8D" w:rsidRDefault="007418F8" w:rsidP="007418F8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556B8D">
              <w:rPr>
                <w:rFonts w:eastAsia="Times New Roman"/>
                <w:sz w:val="20"/>
              </w:rPr>
              <w:t>на 10 тыс. человек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26,6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F8" w:rsidRPr="007418F8" w:rsidRDefault="007418F8" w:rsidP="007418F8">
            <w:pPr>
              <w:jc w:val="center"/>
              <w:rPr>
                <w:sz w:val="20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sz w:val="20"/>
              </w:rPr>
              <w:t>28,7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8F8" w:rsidRPr="007418F8" w:rsidRDefault="007418F8" w:rsidP="007418F8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418F8">
              <w:rPr>
                <w:sz w:val="20"/>
              </w:rPr>
              <w:t>28,7</w:t>
            </w:r>
          </w:p>
        </w:tc>
      </w:tr>
    </w:tbl>
    <w:p w:rsidR="00413101" w:rsidRPr="003C5073" w:rsidRDefault="00413101" w:rsidP="00413101">
      <w:pPr>
        <w:widowControl w:val="0"/>
        <w:jc w:val="center"/>
        <w:rPr>
          <w:sz w:val="24"/>
          <w:szCs w:val="24"/>
        </w:rPr>
      </w:pPr>
    </w:p>
    <w:p w:rsidR="00413101" w:rsidRDefault="00413101" w:rsidP="00413101">
      <w:pPr>
        <w:rPr>
          <w:sz w:val="24"/>
          <w:szCs w:val="24"/>
        </w:rPr>
      </w:pPr>
    </w:p>
    <w:p w:rsidR="00413101" w:rsidRDefault="00413101" w:rsidP="00413101">
      <w:pPr>
        <w:rPr>
          <w:sz w:val="24"/>
          <w:szCs w:val="24"/>
        </w:rPr>
        <w:sectPr w:rsidR="00413101" w:rsidSect="00413101">
          <w:pgSz w:w="16838" w:h="11906" w:orient="landscape"/>
          <w:pgMar w:top="1701" w:right="993" w:bottom="566" w:left="567" w:header="709" w:footer="709" w:gutter="0"/>
          <w:cols w:space="708"/>
          <w:docGrid w:linePitch="360"/>
        </w:sectPr>
      </w:pPr>
    </w:p>
    <w:p w:rsidR="00413101" w:rsidRPr="00D04133" w:rsidRDefault="00413101" w:rsidP="0041310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lastRenderedPageBreak/>
        <w:t xml:space="preserve">Приложение 4 </w:t>
      </w:r>
    </w:p>
    <w:p w:rsidR="00413101" w:rsidRPr="00D04133" w:rsidRDefault="00413101" w:rsidP="0041310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t xml:space="preserve">к муниципальной программе </w:t>
      </w:r>
      <w:r>
        <w:rPr>
          <w:sz w:val="24"/>
          <w:szCs w:val="24"/>
        </w:rPr>
        <w:t>МО МР «Печора»</w:t>
      </w:r>
    </w:p>
    <w:p w:rsidR="00413101" w:rsidRPr="00D04133" w:rsidRDefault="00413101" w:rsidP="0041310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t>«Социальное развитие»</w:t>
      </w:r>
    </w:p>
    <w:p w:rsidR="00413101" w:rsidRDefault="00413101" w:rsidP="00413101">
      <w:pPr>
        <w:rPr>
          <w:sz w:val="24"/>
          <w:szCs w:val="24"/>
        </w:rPr>
      </w:pPr>
    </w:p>
    <w:p w:rsidR="00413101" w:rsidRPr="00D04133" w:rsidRDefault="00413101" w:rsidP="00413101">
      <w:pPr>
        <w:overflowPunct/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>Сведения</w:t>
      </w:r>
    </w:p>
    <w:p w:rsidR="00413101" w:rsidRPr="00D04133" w:rsidRDefault="00413101" w:rsidP="00413101">
      <w:pPr>
        <w:overflowPunct/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>о порядке сбора информации и методике расчета целевых</w:t>
      </w:r>
    </w:p>
    <w:p w:rsidR="00413101" w:rsidRDefault="00413101" w:rsidP="00413101">
      <w:pPr>
        <w:tabs>
          <w:tab w:val="left" w:pos="8014"/>
        </w:tabs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>индикаторов и показателей муниципальной программы</w:t>
      </w:r>
      <w:r>
        <w:rPr>
          <w:rFonts w:eastAsia="Calibri"/>
          <w:sz w:val="24"/>
          <w:szCs w:val="24"/>
        </w:rPr>
        <w:t xml:space="preserve"> МО МР «Печора»</w:t>
      </w:r>
    </w:p>
    <w:p w:rsidR="00413101" w:rsidRPr="00D04133" w:rsidRDefault="00413101" w:rsidP="00413101">
      <w:pPr>
        <w:tabs>
          <w:tab w:val="left" w:pos="8014"/>
        </w:tabs>
        <w:jc w:val="center"/>
        <w:rPr>
          <w:sz w:val="24"/>
          <w:szCs w:val="24"/>
        </w:rPr>
      </w:pPr>
      <w:r w:rsidRPr="00D04133">
        <w:rPr>
          <w:sz w:val="24"/>
          <w:szCs w:val="24"/>
        </w:rPr>
        <w:t>«Социальное развитие»</w:t>
      </w:r>
    </w:p>
    <w:p w:rsidR="00413101" w:rsidRPr="00D04133" w:rsidRDefault="00413101" w:rsidP="00413101">
      <w:pPr>
        <w:overflowPunct/>
        <w:jc w:val="center"/>
        <w:rPr>
          <w:rFonts w:eastAsia="Calibri"/>
          <w:sz w:val="24"/>
          <w:szCs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3260"/>
        <w:gridCol w:w="4678"/>
        <w:gridCol w:w="3685"/>
      </w:tblGrid>
      <w:tr w:rsidR="00413101" w:rsidRPr="001D059C" w:rsidTr="00413101">
        <w:trPr>
          <w:trHeight w:val="757"/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№ </w:t>
            </w:r>
            <w:r w:rsidRPr="001D059C">
              <w:rPr>
                <w:rFonts w:eastAsia="Times New Roman"/>
                <w:sz w:val="20"/>
              </w:rPr>
              <w:br/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Наименование целевого индикатора и показателя, (единица измерения, периодичность)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Источник информации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Расчет целевого индикатора и показателя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413101" w:rsidRPr="001D059C" w:rsidTr="00413101">
        <w:trPr>
          <w:tblHeader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5</w:t>
            </w:r>
          </w:p>
        </w:tc>
      </w:tr>
      <w:tr w:rsidR="00413101" w:rsidRPr="001D059C" w:rsidTr="00413101">
        <w:trPr>
          <w:trHeight w:val="305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Муниципальная программа «Социальное развитие»</w:t>
            </w:r>
          </w:p>
        </w:tc>
      </w:tr>
      <w:tr w:rsidR="00413101" w:rsidRPr="001D059C" w:rsidTr="00413101">
        <w:trPr>
          <w:trHeight w:val="347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Цель: повышение социальной защищенности граждан муниципального района «Печора» и эффективное    использование    потенциала     социально ориентированных  некоммерческих  организаций  в  решении задач социально-экономического  развития  района</w:t>
            </w:r>
          </w:p>
        </w:tc>
      </w:tr>
      <w:tr w:rsidR="00413101" w:rsidRPr="001D059C" w:rsidTr="00413101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DF7565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DF7565">
              <w:rPr>
                <w:rFonts w:eastAsia="Times New Roman"/>
                <w:sz w:val="20"/>
              </w:rPr>
              <w:t>Среднегодовая численность постоянного населения</w:t>
            </w:r>
            <w:r>
              <w:rPr>
                <w:rFonts w:eastAsia="Times New Roman"/>
                <w:sz w:val="20"/>
              </w:rPr>
              <w:t>, человек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F53FE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F53FEC">
              <w:rPr>
                <w:sz w:val="20"/>
              </w:rPr>
              <w:t xml:space="preserve">Территориальный орган Федеральной службы </w:t>
            </w:r>
            <w:r w:rsidRPr="00F53FEC">
              <w:rPr>
                <w:sz w:val="20"/>
              </w:rPr>
              <w:br/>
              <w:t>государственной статистики по Республике Коми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413101" w:rsidRPr="001D059C" w:rsidTr="00413101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Уровень регистрируемой безработицы, %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ГУ РК «Центр занятости населения» в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Отношение общей численности безработных граждан к экономически активному населению, %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413101" w:rsidRPr="001D059C" w:rsidTr="0041310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Коэффициент рождаемости, число родившихся на 1000 человек населения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>=</w:t>
            </w: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/ </w:t>
            </w: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*1000, где 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 – коэффициент рождаемости;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 – число родившихся в отчетном году;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413101" w:rsidRPr="001D059C" w:rsidTr="0041310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Коэффициент смертности, число родившихся на 1000 человек населения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k</w:t>
            </w:r>
            <w:r w:rsidRPr="001D059C">
              <w:rPr>
                <w:rFonts w:eastAsia="Times New Roman"/>
                <w:sz w:val="20"/>
              </w:rPr>
              <w:t>=</w:t>
            </w:r>
            <w:r w:rsidRPr="001D059C">
              <w:rPr>
                <w:rFonts w:eastAsia="Times New Roman"/>
                <w:sz w:val="20"/>
                <w:lang w:val="en-US"/>
              </w:rPr>
              <w:t>M</w:t>
            </w:r>
            <w:r w:rsidRPr="001D059C">
              <w:rPr>
                <w:rFonts w:eastAsia="Times New Roman"/>
                <w:sz w:val="20"/>
              </w:rPr>
              <w:t xml:space="preserve">/ </w:t>
            </w: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*1000, где 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k</w:t>
            </w:r>
            <w:r w:rsidRPr="001D059C">
              <w:rPr>
                <w:rFonts w:eastAsia="Times New Roman"/>
                <w:sz w:val="20"/>
              </w:rPr>
              <w:t xml:space="preserve"> – коэффициент смертности;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М – число умерших в отчетном году;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413101" w:rsidRPr="001D059C" w:rsidTr="0041310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A640F8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A640F8">
              <w:rPr>
                <w:rFonts w:eastAsia="Times New Roman"/>
                <w:sz w:val="20"/>
              </w:rPr>
              <w:t>Естественный прирост, убыль (-) населения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F53FEC">
              <w:rPr>
                <w:sz w:val="20"/>
              </w:rPr>
              <w:t xml:space="preserve">Территориальный орган Федеральной службы </w:t>
            </w:r>
            <w:r w:rsidRPr="00F53FEC">
              <w:rPr>
                <w:sz w:val="20"/>
              </w:rPr>
              <w:br/>
              <w:t>государственной статистики по Республике Коми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A640F8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413101" w:rsidRPr="001D059C" w:rsidTr="00413101">
        <w:trPr>
          <w:trHeight w:val="139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6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Доля проведенных мероприятий, направленных на развитие и укрепление института семьи, % </w:t>
            </w:r>
            <w:r w:rsidRPr="001D059C">
              <w:rPr>
                <w:rFonts w:eastAsia="Times New Roman"/>
                <w:sz w:val="20"/>
              </w:rPr>
              <w:t>(ежегодно)</w:t>
            </w:r>
            <w:r w:rsidRPr="001D059C">
              <w:rPr>
                <w:rFonts w:eastAsia="Times New Roman"/>
                <w:snapToGrid w:val="0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Проведенные мероприятия, направленные на развитие и укрепление института семьи / общее количество запланированных мероприятий, направленных на развитие и укрепление института семьи * 100 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</w:tr>
      <w:tr w:rsidR="00413101" w:rsidRPr="001D059C" w:rsidTr="00413101">
        <w:trPr>
          <w:trHeight w:val="2112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7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 сирот, оставшихся без попечения родителей, состоящих на учете в качестве нуждающихся в жилых помещениях, %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граждан из числа детей сирот и детей, оставшихся без попечения родителей, обеспеченных жилыми помещениями / численность граждан из числа детей сирот, оставшихся без попечения родителей, состоящих на учете в качестве нуждающихся в жилых помещениях*100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413101" w:rsidRPr="001D059C" w:rsidTr="00413101">
        <w:trPr>
          <w:trHeight w:val="2411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8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помещениях, %</w:t>
            </w:r>
            <w:r>
              <w:rPr>
                <w:rFonts w:eastAsia="Times New Roman"/>
                <w:snapToGrid w:val="0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Число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 / число ветеранов боевых действий, инвалидов, семей, имеющих детей-инвалидов,, состоящих на учете в качестве нуждающихся в жилых помещениях * 100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413101" w:rsidRPr="001D059C" w:rsidTr="00413101">
        <w:trPr>
          <w:trHeight w:val="4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Доля молодых семей, которым предоставлены социальные выплаты, %</w:t>
            </w:r>
            <w:r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молодых семей, которым предоставлены социальные выплаты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/ количестве молодых семей, подавших заявки на получение  социальной выплаты в отчетном году * 100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413101" w:rsidRPr="001D059C" w:rsidTr="0041310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организаций, %</w:t>
            </w:r>
            <w:r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lastRenderedPageBreak/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получивших поддержку со стороны органов местного самоуправления/ общее  количество некоммерческих организаций * 100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603E26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413101" w:rsidRPr="001D059C" w:rsidTr="00413101">
        <w:trPr>
          <w:trHeight w:val="318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lastRenderedPageBreak/>
              <w:t>Подпрограмма 1 «Содействие занятости населения»</w:t>
            </w:r>
          </w:p>
        </w:tc>
      </w:tr>
      <w:tr w:rsidR="00413101" w:rsidRPr="001D059C" w:rsidTr="00413101">
        <w:trPr>
          <w:trHeight w:val="293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Создание условий для содействия занятости населения</w:t>
            </w:r>
          </w:p>
        </w:tc>
      </w:tr>
      <w:tr w:rsidR="00413101" w:rsidRPr="001D059C" w:rsidTr="00413101">
        <w:trPr>
          <w:trHeight w:val="5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участников проведения оплачиваемых общественных работ, человек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кадрам и муниципальной службе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Сектор по кадрам и муниципальной службе администрации МР «Печора»</w:t>
            </w:r>
          </w:p>
        </w:tc>
      </w:tr>
      <w:tr w:rsidR="00413101" w:rsidRPr="001D059C" w:rsidTr="00413101">
        <w:trPr>
          <w:trHeight w:val="291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Подпрограмма 2 «Социальная поддержка отдельных категорий граждан, развитие и укрепление института семьи»</w:t>
            </w:r>
          </w:p>
        </w:tc>
      </w:tr>
      <w:tr w:rsidR="00413101" w:rsidRPr="001D059C" w:rsidTr="00413101">
        <w:trPr>
          <w:trHeight w:val="423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</w:t>
            </w:r>
            <w:r>
              <w:rPr>
                <w:rFonts w:eastAsia="Times New Roman"/>
                <w:b/>
                <w:sz w:val="20"/>
              </w:rPr>
              <w:t>ым последующим ребенком в семье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семье, единиц в год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Управления образования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Управление образования МР «Печора»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z w:val="20"/>
              </w:rPr>
            </w:pPr>
            <w:r w:rsidRPr="001D059C">
              <w:rPr>
                <w:snapToGrid w:val="0"/>
                <w:sz w:val="20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ребенка, единиц в год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Количество семей, принявших участие в мероприятиях, единиц в год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495170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495170">
              <w:rPr>
                <w:rFonts w:eastAsia="Times New Roman"/>
                <w:b/>
                <w:sz w:val="20"/>
              </w:rPr>
              <w:t>Задача 3. Оказание поддержки отдельным категориям граждан в обеспечении их жильем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детей-сирот и детей, оставшихся без попечения родителей, обеспеченных жилыми помещениями, человек</w:t>
            </w:r>
            <w:r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Количество ветеранов боевых </w:t>
            </w:r>
            <w:r w:rsidRPr="001D059C">
              <w:rPr>
                <w:rFonts w:eastAsia="Times New Roman"/>
                <w:snapToGrid w:val="0"/>
                <w:sz w:val="20"/>
              </w:rPr>
              <w:lastRenderedPageBreak/>
              <w:t>действий, инвалидов, семей, имеющих детей-инвалидов, получивших единовременную денежную выплату на строительство или приобретение жилых помещений, человек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 xml:space="preserve">Информация отдела управления </w:t>
            </w:r>
            <w:r w:rsidRPr="001D059C">
              <w:rPr>
                <w:rFonts w:eastAsia="Times New Roman"/>
                <w:sz w:val="20"/>
              </w:rPr>
              <w:lastRenderedPageBreak/>
              <w:t>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 xml:space="preserve">униципальной </w:t>
            </w:r>
            <w:r>
              <w:rPr>
                <w:rFonts w:eastAsia="Times New Roman"/>
                <w:sz w:val="20"/>
              </w:rPr>
              <w:lastRenderedPageBreak/>
              <w:t>собственностью МР «Печора»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lastRenderedPageBreak/>
              <w:t>Задача 4. Предоставление молодым семьям социальных выплат на приобретение жилья</w:t>
            </w:r>
          </w:p>
        </w:tc>
      </w:tr>
      <w:tr w:rsidR="00413101" w:rsidRPr="001D059C" w:rsidTr="0041310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Количество молодых семей, улучшивших жилищные условия с использованием социальных выплат, единиц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7418F8" w:rsidRPr="007A0E97" w:rsidTr="00E5787D">
        <w:trPr>
          <w:trHeight w:val="128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8F8" w:rsidRPr="007A0E97" w:rsidRDefault="007418F8" w:rsidP="007418F8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7A0E97">
              <w:rPr>
                <w:rFonts w:eastAsia="Times New Roman"/>
                <w:b/>
                <w:sz w:val="20"/>
              </w:rPr>
              <w:t>Задача 5. Оказание социальной поддержки отдельных категорий граждан для выполнения зад</w:t>
            </w:r>
            <w:r w:rsidR="007A0E97" w:rsidRPr="007A0E97">
              <w:rPr>
                <w:rFonts w:eastAsia="Times New Roman"/>
                <w:b/>
                <w:sz w:val="20"/>
              </w:rPr>
              <w:t>ач специальной военной операции</w:t>
            </w:r>
          </w:p>
        </w:tc>
      </w:tr>
      <w:tr w:rsidR="007418F8" w:rsidRPr="001D059C" w:rsidTr="0041310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8F8" w:rsidRDefault="007418F8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7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8F8" w:rsidRPr="001D059C" w:rsidRDefault="007418F8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7418F8">
              <w:rPr>
                <w:rFonts w:eastAsia="Times New Roman"/>
                <w:snapToGrid w:val="0"/>
                <w:sz w:val="20"/>
              </w:rPr>
              <w:t>Предоставлены дополнительные меры социальной поддержки отдельным категориям граждан для выполнения задач специальной военной операции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8F8" w:rsidRPr="001D059C" w:rsidRDefault="007418F8" w:rsidP="0041310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Информация отдела мобилизационной работы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8F8" w:rsidRPr="001D059C" w:rsidRDefault="007418F8" w:rsidP="0041310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>
              <w:rPr>
                <w:rFonts w:eastAsia="Times New Roman"/>
                <w:snapToGrid w:val="0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8F8" w:rsidRPr="005D138F" w:rsidRDefault="007418F8" w:rsidP="007418F8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О</w:t>
            </w:r>
            <w:r w:rsidRPr="007418F8">
              <w:rPr>
                <w:rFonts w:eastAsia="Times New Roman"/>
                <w:sz w:val="20"/>
              </w:rPr>
              <w:t>тдел мобилизационной работы администрации МР «Печора»</w:t>
            </w:r>
          </w:p>
        </w:tc>
      </w:tr>
      <w:tr w:rsidR="00413101" w:rsidRPr="001D059C" w:rsidTr="00413101">
        <w:trPr>
          <w:trHeight w:val="260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Подпрограмма 3 «Поддержка некоммерческих общественных организаций»</w:t>
            </w:r>
          </w:p>
        </w:tc>
      </w:tr>
      <w:tr w:rsidR="00413101" w:rsidRPr="001D059C" w:rsidTr="00413101">
        <w:trPr>
          <w:trHeight w:val="277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Поддержка некоммерческих общественных организаций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E60797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E60797">
              <w:rPr>
                <w:rFonts w:eastAsia="Times New Roman"/>
                <w:sz w:val="20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  <w:highlight w:val="yellow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которым оказана финансовая поддержка в течение года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highlight w:val="yellow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Доля граждан, принявших участие в мероприятиях, проводимых некоммерческими организациями </w:t>
            </w:r>
            <w:r w:rsidRPr="001D059C">
              <w:rPr>
                <w:rFonts w:eastAsia="Times New Roman"/>
                <w:sz w:val="20"/>
              </w:rPr>
              <w:lastRenderedPageBreak/>
              <w:t>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rPr>
                <w:highlight w:val="yellow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Количество граждан принявших участие в мероприятиях, проводимых некоммерческими организациями на территории муниципального </w:t>
            </w:r>
            <w:r w:rsidRPr="001D059C">
              <w:rPr>
                <w:rFonts w:eastAsia="Times New Roman"/>
                <w:sz w:val="20"/>
              </w:rPr>
              <w:lastRenderedPageBreak/>
              <w:t>района «Печора»/ общая численность населения муниципального района*100%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r w:rsidRPr="00603E26">
              <w:rPr>
                <w:rFonts w:eastAsia="Times New Roman"/>
                <w:sz w:val="20"/>
              </w:rPr>
              <w:lastRenderedPageBreak/>
              <w:t xml:space="preserve">Отдел по вопросам социальной политики, здравоохранения и взаимодействия с общественными </w:t>
            </w:r>
            <w:r w:rsidRPr="00603E26">
              <w:rPr>
                <w:rFonts w:eastAsia="Times New Roman"/>
                <w:sz w:val="20"/>
              </w:rPr>
              <w:lastRenderedPageBreak/>
              <w:t xml:space="preserve">объединениями администрации МР «Печора»   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lastRenderedPageBreak/>
              <w:t>Подпрограмма 4 «Здоровое население»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Формирование культуры здорового образа жизни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Смертность от болезней системы кровообращения, случаев на100  тыс. человек</w:t>
            </w:r>
            <w:r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Число умерших от болезней системы кровообращения / среднегодовая численность населения*100 000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Смертность от новообразований </w:t>
            </w:r>
            <w:r w:rsidRPr="001D059C">
              <w:rPr>
                <w:sz w:val="20"/>
              </w:rPr>
              <w:t xml:space="preserve">в том числе от злокачественных, случаев на100  тыс. </w:t>
            </w:r>
            <w:r>
              <w:rPr>
                <w:sz w:val="20"/>
              </w:rPr>
              <w:t>чел</w:t>
            </w:r>
            <w:r w:rsidRPr="001D059C">
              <w:rPr>
                <w:sz w:val="20"/>
              </w:rPr>
              <w:t>овек</w:t>
            </w:r>
            <w:r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Число умерших от новообразований (в том числе от злокачественных) / среднегодовая численность населения*100 000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 xml:space="preserve">Смертность от </w:t>
            </w:r>
            <w:r>
              <w:rPr>
                <w:sz w:val="20"/>
              </w:rPr>
              <w:t>туберкулеза</w:t>
            </w:r>
            <w:r w:rsidRPr="001D059C">
              <w:rPr>
                <w:sz w:val="20"/>
              </w:rPr>
              <w:t>, случаев на</w:t>
            </w:r>
            <w:r>
              <w:rPr>
                <w:sz w:val="20"/>
              </w:rPr>
              <w:t xml:space="preserve"> </w:t>
            </w:r>
            <w:r w:rsidRPr="001D059C">
              <w:rPr>
                <w:sz w:val="20"/>
              </w:rPr>
              <w:t>100 000 тыс. человек</w:t>
            </w:r>
            <w:r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Число умерших от болезней органов дыхания / среднегодовая численность населения*100 000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F25F73" w:rsidRDefault="00413101" w:rsidP="00413101">
            <w:pPr>
              <w:widowControl w:val="0"/>
              <w:rPr>
                <w:sz w:val="20"/>
              </w:rPr>
            </w:pPr>
            <w:r w:rsidRPr="00F25F73">
              <w:rPr>
                <w:rFonts w:eastAsia="Times New Roman"/>
                <w:color w:val="000000"/>
                <w:sz w:val="20"/>
              </w:rPr>
              <w:t>Мощность  амбулаторно-поликлинических учреждений на 10 тыс. человек населения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посещений в смену/численность населения *10 000 человек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2. Привлечение и закрепление медицинских кадров</w:t>
            </w:r>
          </w:p>
        </w:tc>
      </w:tr>
      <w:tr w:rsidR="00413101" w:rsidRPr="001D059C" w:rsidTr="0041310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Обеспеченность врачами, единиц на 10 тыс. человек</w:t>
            </w:r>
            <w:r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Численность врачей / среднегодовая численность населения* 10 000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101" w:rsidRPr="001D059C" w:rsidRDefault="00413101" w:rsidP="00413101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</w:tbl>
    <w:p w:rsidR="00413101" w:rsidRPr="00D04133" w:rsidRDefault="007A0E97" w:rsidP="00413101">
      <w:pPr>
        <w:overflowPunct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___________________________________________________________</w:t>
      </w:r>
    </w:p>
    <w:p w:rsidR="00413101" w:rsidRDefault="00413101" w:rsidP="00413101">
      <w:pPr>
        <w:rPr>
          <w:sz w:val="24"/>
          <w:szCs w:val="24"/>
        </w:rPr>
      </w:pPr>
    </w:p>
    <w:sectPr w:rsidR="00413101" w:rsidSect="00413101">
      <w:pgSz w:w="16838" w:h="11906" w:orient="landscape"/>
      <w:pgMar w:top="1701" w:right="993" w:bottom="56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836" w:rsidRDefault="009B7836">
      <w:r>
        <w:separator/>
      </w:r>
    </w:p>
  </w:endnote>
  <w:endnote w:type="continuationSeparator" w:id="0">
    <w:p w:rsidR="009B7836" w:rsidRDefault="009B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836" w:rsidRDefault="009B7836">
      <w:r>
        <w:separator/>
      </w:r>
    </w:p>
  </w:footnote>
  <w:footnote w:type="continuationSeparator" w:id="0">
    <w:p w:rsidR="009B7836" w:rsidRDefault="009B7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1E49"/>
    <w:rsid w:val="000027CB"/>
    <w:rsid w:val="00002D09"/>
    <w:rsid w:val="000035A9"/>
    <w:rsid w:val="00003E0C"/>
    <w:rsid w:val="000044DC"/>
    <w:rsid w:val="000045DA"/>
    <w:rsid w:val="000105E2"/>
    <w:rsid w:val="00012DFD"/>
    <w:rsid w:val="00013AD9"/>
    <w:rsid w:val="00014265"/>
    <w:rsid w:val="000172D4"/>
    <w:rsid w:val="00021AC1"/>
    <w:rsid w:val="00023579"/>
    <w:rsid w:val="00025826"/>
    <w:rsid w:val="00026122"/>
    <w:rsid w:val="00026D34"/>
    <w:rsid w:val="00027A1D"/>
    <w:rsid w:val="00031796"/>
    <w:rsid w:val="00031953"/>
    <w:rsid w:val="00031F57"/>
    <w:rsid w:val="00031F81"/>
    <w:rsid w:val="00034989"/>
    <w:rsid w:val="00034A86"/>
    <w:rsid w:val="00036511"/>
    <w:rsid w:val="00037816"/>
    <w:rsid w:val="00041C55"/>
    <w:rsid w:val="00041E20"/>
    <w:rsid w:val="00042ED1"/>
    <w:rsid w:val="0004497F"/>
    <w:rsid w:val="00046924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3EA8"/>
    <w:rsid w:val="000B4B68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017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426D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6E4"/>
    <w:rsid w:val="00197FD3"/>
    <w:rsid w:val="001A13F5"/>
    <w:rsid w:val="001A14A4"/>
    <w:rsid w:val="001A14AC"/>
    <w:rsid w:val="001A1B4E"/>
    <w:rsid w:val="001A1FE9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735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80CCB"/>
    <w:rsid w:val="0028315B"/>
    <w:rsid w:val="00284087"/>
    <w:rsid w:val="00284584"/>
    <w:rsid w:val="00284CA4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621D"/>
    <w:rsid w:val="002D69D3"/>
    <w:rsid w:val="002E0442"/>
    <w:rsid w:val="002E075F"/>
    <w:rsid w:val="002E1D68"/>
    <w:rsid w:val="002E553D"/>
    <w:rsid w:val="002E582B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5FD0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675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6E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C7644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46B8"/>
    <w:rsid w:val="003E537F"/>
    <w:rsid w:val="003E53E1"/>
    <w:rsid w:val="003E56B5"/>
    <w:rsid w:val="003E57F5"/>
    <w:rsid w:val="003E72C1"/>
    <w:rsid w:val="003F08CE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101"/>
    <w:rsid w:val="00413CBA"/>
    <w:rsid w:val="004160BA"/>
    <w:rsid w:val="00417C31"/>
    <w:rsid w:val="00417CC1"/>
    <w:rsid w:val="0042419C"/>
    <w:rsid w:val="00425524"/>
    <w:rsid w:val="00425CA9"/>
    <w:rsid w:val="00426DAA"/>
    <w:rsid w:val="00427CEE"/>
    <w:rsid w:val="00432C16"/>
    <w:rsid w:val="00433400"/>
    <w:rsid w:val="00434AA0"/>
    <w:rsid w:val="00434C8C"/>
    <w:rsid w:val="00436DC3"/>
    <w:rsid w:val="0044072C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F6D"/>
    <w:rsid w:val="00475B0E"/>
    <w:rsid w:val="004763E2"/>
    <w:rsid w:val="00477FCB"/>
    <w:rsid w:val="0048306C"/>
    <w:rsid w:val="00483936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4D8"/>
    <w:rsid w:val="004D5930"/>
    <w:rsid w:val="004E0417"/>
    <w:rsid w:val="004E181E"/>
    <w:rsid w:val="004E3342"/>
    <w:rsid w:val="004E34E9"/>
    <w:rsid w:val="004E4234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44D4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412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97FA7"/>
    <w:rsid w:val="005A1098"/>
    <w:rsid w:val="005A150E"/>
    <w:rsid w:val="005A1599"/>
    <w:rsid w:val="005A575A"/>
    <w:rsid w:val="005A660F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3C5E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5347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18F8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5D34"/>
    <w:rsid w:val="00796284"/>
    <w:rsid w:val="007A0A27"/>
    <w:rsid w:val="007A0E9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46C3E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E7C10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37CAA"/>
    <w:rsid w:val="009401A7"/>
    <w:rsid w:val="0094105E"/>
    <w:rsid w:val="00941199"/>
    <w:rsid w:val="00941D6C"/>
    <w:rsid w:val="00946667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0E79"/>
    <w:rsid w:val="00971C22"/>
    <w:rsid w:val="00973F06"/>
    <w:rsid w:val="00974F63"/>
    <w:rsid w:val="00975104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41AA"/>
    <w:rsid w:val="009942DC"/>
    <w:rsid w:val="00994D80"/>
    <w:rsid w:val="009957F5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B7836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198"/>
    <w:rsid w:val="009D788A"/>
    <w:rsid w:val="009E0A47"/>
    <w:rsid w:val="009E0E13"/>
    <w:rsid w:val="009E20E9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2BF8"/>
    <w:rsid w:val="00A33D79"/>
    <w:rsid w:val="00A3560B"/>
    <w:rsid w:val="00A40C28"/>
    <w:rsid w:val="00A41561"/>
    <w:rsid w:val="00A4182B"/>
    <w:rsid w:val="00A41C08"/>
    <w:rsid w:val="00A42897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6F50"/>
    <w:rsid w:val="00A77EA7"/>
    <w:rsid w:val="00A80E9E"/>
    <w:rsid w:val="00A813C4"/>
    <w:rsid w:val="00A834D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FE1"/>
    <w:rsid w:val="00B0510D"/>
    <w:rsid w:val="00B07260"/>
    <w:rsid w:val="00B10960"/>
    <w:rsid w:val="00B13C38"/>
    <w:rsid w:val="00B1490F"/>
    <w:rsid w:val="00B201F4"/>
    <w:rsid w:val="00B237E4"/>
    <w:rsid w:val="00B23E62"/>
    <w:rsid w:val="00B24036"/>
    <w:rsid w:val="00B24D34"/>
    <w:rsid w:val="00B27730"/>
    <w:rsid w:val="00B27EC5"/>
    <w:rsid w:val="00B34498"/>
    <w:rsid w:val="00B3495B"/>
    <w:rsid w:val="00B34B1D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071"/>
    <w:rsid w:val="00B56EF9"/>
    <w:rsid w:val="00B6308F"/>
    <w:rsid w:val="00B647E5"/>
    <w:rsid w:val="00B65203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32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6A3"/>
    <w:rsid w:val="00CA3DBA"/>
    <w:rsid w:val="00CA4DAC"/>
    <w:rsid w:val="00CA5B84"/>
    <w:rsid w:val="00CA62D0"/>
    <w:rsid w:val="00CB2389"/>
    <w:rsid w:val="00CB2A59"/>
    <w:rsid w:val="00CB3F35"/>
    <w:rsid w:val="00CB6863"/>
    <w:rsid w:val="00CB7861"/>
    <w:rsid w:val="00CC0C8E"/>
    <w:rsid w:val="00CC564F"/>
    <w:rsid w:val="00CC69FA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2830"/>
    <w:rsid w:val="00D03E1A"/>
    <w:rsid w:val="00D04133"/>
    <w:rsid w:val="00D04BEF"/>
    <w:rsid w:val="00D05545"/>
    <w:rsid w:val="00D0777D"/>
    <w:rsid w:val="00D0779A"/>
    <w:rsid w:val="00D07CA7"/>
    <w:rsid w:val="00D10663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18DD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5D70"/>
    <w:rsid w:val="00D75D75"/>
    <w:rsid w:val="00D765E5"/>
    <w:rsid w:val="00D76E3A"/>
    <w:rsid w:val="00D80CBE"/>
    <w:rsid w:val="00D80DC8"/>
    <w:rsid w:val="00D814D9"/>
    <w:rsid w:val="00D87104"/>
    <w:rsid w:val="00D90771"/>
    <w:rsid w:val="00D9117D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49AA"/>
    <w:rsid w:val="00DB5810"/>
    <w:rsid w:val="00DC134B"/>
    <w:rsid w:val="00DC16C5"/>
    <w:rsid w:val="00DC1A63"/>
    <w:rsid w:val="00DC269B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D95"/>
    <w:rsid w:val="00DE1F37"/>
    <w:rsid w:val="00DE5DEA"/>
    <w:rsid w:val="00DE64A1"/>
    <w:rsid w:val="00DE7529"/>
    <w:rsid w:val="00DF2207"/>
    <w:rsid w:val="00DF4592"/>
    <w:rsid w:val="00E01493"/>
    <w:rsid w:val="00E01A36"/>
    <w:rsid w:val="00E01BE5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5838"/>
    <w:rsid w:val="00E36DF2"/>
    <w:rsid w:val="00E37849"/>
    <w:rsid w:val="00E40EFC"/>
    <w:rsid w:val="00E424DF"/>
    <w:rsid w:val="00E43A64"/>
    <w:rsid w:val="00E45F2F"/>
    <w:rsid w:val="00E46814"/>
    <w:rsid w:val="00E500F6"/>
    <w:rsid w:val="00E50DB6"/>
    <w:rsid w:val="00E537C4"/>
    <w:rsid w:val="00E557B2"/>
    <w:rsid w:val="00E5724C"/>
    <w:rsid w:val="00E60818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1226"/>
    <w:rsid w:val="00ED2505"/>
    <w:rsid w:val="00ED5B53"/>
    <w:rsid w:val="00ED6B7F"/>
    <w:rsid w:val="00ED78BB"/>
    <w:rsid w:val="00EE2D36"/>
    <w:rsid w:val="00EE508A"/>
    <w:rsid w:val="00EE50A4"/>
    <w:rsid w:val="00EE5710"/>
    <w:rsid w:val="00EF0449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2B53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52438-EF53-417D-B2C4-0E188083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19</Pages>
  <Words>4832</Words>
  <Characters>27549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32317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Пользователь</cp:lastModifiedBy>
  <cp:revision>130</cp:revision>
  <cp:lastPrinted>2025-09-03T07:01:00Z</cp:lastPrinted>
  <dcterms:created xsi:type="dcterms:W3CDTF">2022-11-24T10:20:00Z</dcterms:created>
  <dcterms:modified xsi:type="dcterms:W3CDTF">2025-09-08T07:17:00Z</dcterms:modified>
</cp:coreProperties>
</file>